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0F" w:rsidRDefault="001E5D82">
      <w:pPr>
        <w:jc w:val="center"/>
        <w:rPr>
          <w:rFonts w:ascii="宋体" w:eastAsia="宋体" w:hAnsi="宋体" w:cs="Times New Roman"/>
          <w:b/>
          <w:sz w:val="44"/>
          <w:szCs w:val="44"/>
        </w:rPr>
      </w:pPr>
      <w:r>
        <w:rPr>
          <w:rFonts w:ascii="宋体" w:eastAsia="宋体" w:hAnsi="宋体" w:cs="Times New Roman" w:hint="eastAsia"/>
          <w:b/>
          <w:sz w:val="44"/>
          <w:szCs w:val="44"/>
        </w:rPr>
        <w:t>沈阳市城市建设投资集团有限公司</w:t>
      </w:r>
    </w:p>
    <w:p w:rsidR="00107D0F" w:rsidRDefault="001E5D82">
      <w:pPr>
        <w:jc w:val="center"/>
        <w:rPr>
          <w:rFonts w:ascii="宋体" w:eastAsia="宋体" w:hAnsi="宋体" w:cs="Times New Roman"/>
          <w:b/>
          <w:sz w:val="44"/>
          <w:szCs w:val="44"/>
        </w:rPr>
      </w:pPr>
      <w:r>
        <w:rPr>
          <w:rFonts w:ascii="宋体" w:eastAsia="宋体" w:hAnsi="宋体" w:cs="Times New Roman" w:hint="eastAsia"/>
          <w:b/>
          <w:sz w:val="44"/>
          <w:szCs w:val="44"/>
        </w:rPr>
        <w:t>市场化选聘副总经理的公告</w:t>
      </w:r>
    </w:p>
    <w:p w:rsidR="00107D0F" w:rsidRDefault="00107D0F">
      <w:pPr>
        <w:ind w:firstLineChars="200" w:firstLine="640"/>
        <w:rPr>
          <w:rFonts w:ascii="仿宋" w:eastAsia="仿宋" w:hAnsi="仿宋" w:cs="Times New Roman"/>
          <w:sz w:val="32"/>
          <w:szCs w:val="32"/>
        </w:rPr>
      </w:pPr>
    </w:p>
    <w:p w:rsidR="00107D0F" w:rsidRDefault="001E5D82">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沈阳市城市建设投资集团有限公司（以下简称“集团”）是经沈阳市委、市政府批准的市政府直属企业。为贯彻落实沈阳市国有企业推行市场化选聘经营管理者和职业经理人有关工作精神，推动集团管理层人员专业化、职业化、市场化进程，集团决定采取市场化选聘职业经理</w:t>
      </w:r>
      <w:proofErr w:type="gramStart"/>
      <w:r>
        <w:rPr>
          <w:rFonts w:ascii="仿宋" w:eastAsia="仿宋" w:hAnsi="仿宋" w:cs="Times New Roman" w:hint="eastAsia"/>
          <w:sz w:val="32"/>
          <w:szCs w:val="32"/>
        </w:rPr>
        <w:t>人方式</w:t>
      </w:r>
      <w:proofErr w:type="gramEnd"/>
      <w:r>
        <w:rPr>
          <w:rFonts w:ascii="仿宋" w:eastAsia="仿宋" w:hAnsi="仿宋" w:cs="Times New Roman" w:hint="eastAsia"/>
          <w:sz w:val="32"/>
          <w:szCs w:val="32"/>
        </w:rPr>
        <w:t>选拔聘用2名副总经理人选，现将有关事项公告如下：</w:t>
      </w:r>
    </w:p>
    <w:p w:rsidR="00107D0F" w:rsidRDefault="001E5D82">
      <w:pPr>
        <w:overflowPunct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一、选聘职位、人数、管理方向</w:t>
      </w:r>
    </w:p>
    <w:p w:rsidR="00107D0F" w:rsidRDefault="001E5D82">
      <w:pPr>
        <w:spacing w:line="560" w:lineRule="exact"/>
        <w:ind w:firstLineChars="200" w:firstLine="641"/>
        <w:rPr>
          <w:rFonts w:ascii="仿宋" w:eastAsia="仿宋" w:hAnsi="仿宋" w:cs="Times New Roman"/>
          <w:sz w:val="32"/>
          <w:szCs w:val="32"/>
        </w:rPr>
      </w:pPr>
      <w:r>
        <w:rPr>
          <w:rFonts w:ascii="华文楷体" w:eastAsia="华文楷体" w:hAnsi="华文楷体" w:cs="仿宋" w:hint="eastAsia"/>
          <w:b/>
          <w:sz w:val="32"/>
          <w:szCs w:val="32"/>
        </w:rPr>
        <w:t>（一）选聘职位：</w:t>
      </w:r>
      <w:r>
        <w:rPr>
          <w:rFonts w:ascii="仿宋" w:eastAsia="仿宋" w:hAnsi="仿宋" w:cs="Times New Roman" w:hint="eastAsia"/>
          <w:sz w:val="32"/>
          <w:szCs w:val="32"/>
        </w:rPr>
        <w:t>沈阳市城市建设投资集团有限公司副总经理。</w:t>
      </w:r>
    </w:p>
    <w:p w:rsidR="00107D0F" w:rsidRDefault="001E5D82">
      <w:pPr>
        <w:spacing w:line="560" w:lineRule="exact"/>
        <w:ind w:firstLineChars="200" w:firstLine="641"/>
        <w:rPr>
          <w:rFonts w:ascii="仿宋" w:eastAsia="仿宋" w:hAnsi="仿宋" w:cs="Times New Roman"/>
          <w:sz w:val="32"/>
          <w:szCs w:val="32"/>
        </w:rPr>
      </w:pPr>
      <w:r>
        <w:rPr>
          <w:rFonts w:ascii="华文楷体" w:eastAsia="华文楷体" w:hAnsi="华文楷体" w:cs="仿宋" w:hint="eastAsia"/>
          <w:b/>
          <w:sz w:val="32"/>
          <w:szCs w:val="32"/>
        </w:rPr>
        <w:t>（二）选聘人数：</w:t>
      </w:r>
      <w:r>
        <w:rPr>
          <w:rFonts w:ascii="仿宋" w:eastAsia="仿宋" w:hAnsi="仿宋" w:cs="Times New Roman" w:hint="eastAsia"/>
          <w:sz w:val="32"/>
          <w:szCs w:val="32"/>
        </w:rPr>
        <w:t>2名。</w:t>
      </w:r>
    </w:p>
    <w:p w:rsidR="00107D0F" w:rsidRDefault="001E5D82">
      <w:pPr>
        <w:spacing w:line="560" w:lineRule="exact"/>
        <w:ind w:firstLineChars="200" w:firstLine="641"/>
        <w:rPr>
          <w:rFonts w:ascii="仿宋" w:eastAsia="仿宋" w:hAnsi="仿宋" w:cs="Times New Roman"/>
          <w:sz w:val="32"/>
          <w:szCs w:val="32"/>
        </w:rPr>
      </w:pPr>
      <w:r>
        <w:rPr>
          <w:rFonts w:ascii="华文楷体" w:eastAsia="华文楷体" w:hAnsi="华文楷体" w:cs="仿宋" w:hint="eastAsia"/>
          <w:b/>
          <w:sz w:val="32"/>
          <w:szCs w:val="32"/>
        </w:rPr>
        <w:t>（三）管理方向：</w:t>
      </w:r>
      <w:r>
        <w:rPr>
          <w:rFonts w:ascii="仿宋" w:eastAsia="仿宋" w:hAnsi="仿宋" w:cs="Times New Roman" w:hint="eastAsia"/>
          <w:sz w:val="32"/>
          <w:szCs w:val="32"/>
        </w:rPr>
        <w:t>副总经理</w:t>
      </w:r>
      <w:r>
        <w:rPr>
          <w:rFonts w:ascii="仿宋" w:eastAsia="仿宋" w:hAnsi="仿宋" w:cs="Times New Roman"/>
          <w:sz w:val="32"/>
          <w:szCs w:val="32"/>
        </w:rPr>
        <w:t>A</w:t>
      </w:r>
      <w:r>
        <w:rPr>
          <w:rFonts w:ascii="仿宋" w:eastAsia="仿宋" w:hAnsi="仿宋" w:cs="Times New Roman" w:hint="eastAsia"/>
          <w:sz w:val="32"/>
          <w:szCs w:val="32"/>
        </w:rPr>
        <w:t>：</w:t>
      </w:r>
      <w:r>
        <w:rPr>
          <w:rFonts w:ascii="仿宋" w:eastAsia="仿宋" w:hAnsi="仿宋" w:cs="仿宋" w:hint="eastAsia"/>
          <w:sz w:val="32"/>
          <w:szCs w:val="32"/>
        </w:rPr>
        <w:t>负责投融资管理等业务；副总经理</w:t>
      </w:r>
      <w:r>
        <w:rPr>
          <w:rFonts w:ascii="仿宋" w:eastAsia="仿宋" w:hAnsi="仿宋" w:cs="Times New Roman"/>
          <w:sz w:val="32"/>
          <w:szCs w:val="32"/>
        </w:rPr>
        <w:t>B</w:t>
      </w:r>
      <w:r>
        <w:rPr>
          <w:rFonts w:ascii="仿宋" w:eastAsia="仿宋" w:hAnsi="仿宋" w:cs="仿宋" w:hint="eastAsia"/>
          <w:sz w:val="32"/>
          <w:szCs w:val="32"/>
        </w:rPr>
        <w:t>：负责项目拓展和管理等业务</w:t>
      </w:r>
      <w:r>
        <w:rPr>
          <w:rFonts w:ascii="仿宋" w:eastAsia="仿宋" w:hAnsi="仿宋" w:cs="Times New Roman" w:hint="eastAsia"/>
          <w:sz w:val="32"/>
          <w:szCs w:val="32"/>
        </w:rPr>
        <w:t>。</w:t>
      </w:r>
    </w:p>
    <w:p w:rsidR="00107D0F" w:rsidRDefault="001E5D82">
      <w:pPr>
        <w:overflowPunct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二、任职条件</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（一）任职基本条件</w:t>
      </w:r>
    </w:p>
    <w:p w:rsidR="00107D0F" w:rsidRDefault="001E5D82">
      <w:pPr>
        <w:spacing w:line="560" w:lineRule="exact"/>
        <w:ind w:left="637"/>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w:t>
      </w:r>
      <w:r>
        <w:rPr>
          <w:rFonts w:ascii="仿宋" w:eastAsia="仿宋" w:hAnsi="仿宋" w:cs="Times New Roman" w:hint="eastAsia"/>
          <w:sz w:val="32"/>
          <w:szCs w:val="32"/>
        </w:rPr>
        <w:t>拥护党的路线、方针、政策，讲政治，顾大局，遵规</w:t>
      </w:r>
    </w:p>
    <w:p w:rsidR="00107D0F" w:rsidRDefault="001E5D82">
      <w:pPr>
        <w:spacing w:line="560" w:lineRule="exact"/>
        <w:rPr>
          <w:rFonts w:ascii="仿宋" w:eastAsia="仿宋" w:hAnsi="仿宋" w:cs="Times New Roman"/>
          <w:sz w:val="32"/>
          <w:szCs w:val="32"/>
        </w:rPr>
      </w:pPr>
      <w:r>
        <w:rPr>
          <w:rFonts w:ascii="仿宋" w:eastAsia="仿宋" w:hAnsi="仿宋" w:cs="Times New Roman" w:hint="eastAsia"/>
          <w:sz w:val="32"/>
          <w:szCs w:val="32"/>
        </w:rPr>
        <w:t>守法，品行端正，诚信廉洁，作风严谨，勤奋敬业，团结合作，敢于担当，有强烈的事业心和责任感。</w:t>
      </w:r>
    </w:p>
    <w:p w:rsidR="00107D0F" w:rsidRDefault="001E5D82">
      <w:pPr>
        <w:spacing w:line="560" w:lineRule="exact"/>
        <w:ind w:left="637"/>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w:t>
      </w:r>
      <w:r>
        <w:rPr>
          <w:rFonts w:ascii="仿宋" w:eastAsia="仿宋" w:hAnsi="仿宋" w:cs="Times New Roman" w:hint="eastAsia"/>
          <w:sz w:val="32"/>
          <w:szCs w:val="32"/>
        </w:rPr>
        <w:t>熟悉现代企业经营管理，具备履行岗位职责所必需的</w:t>
      </w:r>
    </w:p>
    <w:p w:rsidR="00107D0F" w:rsidRDefault="001E5D82">
      <w:pPr>
        <w:spacing w:line="560" w:lineRule="exact"/>
        <w:rPr>
          <w:rFonts w:ascii="仿宋" w:eastAsia="仿宋" w:hAnsi="仿宋" w:cs="Times New Roman"/>
          <w:sz w:val="32"/>
          <w:szCs w:val="32"/>
        </w:rPr>
      </w:pPr>
      <w:r>
        <w:rPr>
          <w:rFonts w:ascii="仿宋" w:eastAsia="仿宋" w:hAnsi="仿宋" w:cs="Times New Roman" w:hint="eastAsia"/>
          <w:sz w:val="32"/>
          <w:szCs w:val="32"/>
        </w:rPr>
        <w:t>专业知识和能力，工作业绩突出，职业素养优良，管理能力、执</w:t>
      </w:r>
      <w:r>
        <w:rPr>
          <w:rFonts w:ascii="仿宋" w:eastAsia="仿宋" w:hAnsi="仿宋" w:cs="Times New Roman" w:hint="eastAsia"/>
          <w:sz w:val="32"/>
          <w:szCs w:val="32"/>
        </w:rPr>
        <w:lastRenderedPageBreak/>
        <w:t>行能力、创新能力强。</w:t>
      </w:r>
    </w:p>
    <w:p w:rsidR="00107D0F" w:rsidRDefault="001E5D82">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仿宋" w:hint="eastAsia"/>
          <w:sz w:val="32"/>
          <w:szCs w:val="32"/>
        </w:rPr>
        <w:t>具有良好的心理素质和能够正常履行职责的身体素质。</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（二）任职资格条件</w:t>
      </w:r>
    </w:p>
    <w:p w:rsidR="00107D0F" w:rsidRDefault="001E5D82">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副总经理</w:t>
      </w:r>
      <w:r>
        <w:rPr>
          <w:rFonts w:ascii="仿宋" w:eastAsia="仿宋" w:hAnsi="仿宋" w:cs="Times New Roman"/>
          <w:sz w:val="32"/>
          <w:szCs w:val="32"/>
        </w:rPr>
        <w:t>A</w:t>
      </w:r>
      <w:r>
        <w:rPr>
          <w:rFonts w:ascii="仿宋" w:eastAsia="仿宋" w:hAnsi="仿宋" w:cs="仿宋" w:hint="eastAsia"/>
          <w:sz w:val="32"/>
          <w:szCs w:val="32"/>
        </w:rPr>
        <w:t>（负责投融资管理等业务）</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熟悉金融行业管理、资本运作、投融资管理、财务制度及税务筹划等，并具备下列条件：</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color w:val="000000" w:themeColor="text1"/>
          <w:sz w:val="32"/>
          <w:szCs w:val="32"/>
        </w:rPr>
        <w:t>大学本科及以上文化程度</w:t>
      </w:r>
      <w:r>
        <w:rPr>
          <w:rFonts w:ascii="仿宋" w:eastAsia="仿宋" w:hAnsi="仿宋" w:cs="仿宋" w:hint="eastAsia"/>
          <w:sz w:val="32"/>
          <w:szCs w:val="32"/>
        </w:rPr>
        <w:t>；</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（2）10年以上金融</w:t>
      </w:r>
      <w:r>
        <w:rPr>
          <w:rFonts w:ascii="仿宋" w:eastAsia="仿宋" w:hAnsi="仿宋" w:cs="仿宋" w:hint="eastAsia"/>
          <w:color w:val="000000" w:themeColor="text1"/>
          <w:sz w:val="32"/>
          <w:szCs w:val="32"/>
        </w:rPr>
        <w:t>机构</w:t>
      </w:r>
      <w:r>
        <w:rPr>
          <w:rFonts w:ascii="仿宋" w:eastAsia="仿宋" w:hAnsi="仿宋" w:cs="仿宋" w:hint="eastAsia"/>
          <w:sz w:val="32"/>
          <w:szCs w:val="32"/>
        </w:rPr>
        <w:t>、相关政府机关</w:t>
      </w:r>
      <w:r>
        <w:rPr>
          <w:rFonts w:ascii="仿宋" w:eastAsia="仿宋" w:hAnsi="仿宋" w:cs="仿宋" w:hint="eastAsia"/>
          <w:color w:val="000000" w:themeColor="text1"/>
          <w:sz w:val="32"/>
          <w:szCs w:val="32"/>
        </w:rPr>
        <w:t>或</w:t>
      </w:r>
      <w:r>
        <w:rPr>
          <w:rFonts w:ascii="仿宋" w:eastAsia="仿宋" w:hAnsi="仿宋" w:cs="仿宋" w:hint="eastAsia"/>
          <w:sz w:val="32"/>
          <w:szCs w:val="32"/>
        </w:rPr>
        <w:t>国有企业工作经验；</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sz w:val="32"/>
          <w:szCs w:val="32"/>
        </w:rPr>
        <w:t>在政府机关、事业单位，担任县处级正职及以上职务，且县处级副职以上工作累计满5年；或同等级国有企业，担任中层正职及以上职务，且中层副职以上工作累计满5年；或金融机构从事投融资类业务管理</w:t>
      </w:r>
      <w:proofErr w:type="gramStart"/>
      <w:r>
        <w:rPr>
          <w:rFonts w:ascii="仿宋" w:eastAsia="仿宋" w:hAnsi="仿宋" w:cs="仿宋" w:hint="eastAsia"/>
          <w:sz w:val="32"/>
          <w:szCs w:val="32"/>
        </w:rPr>
        <w:t>层职务</w:t>
      </w:r>
      <w:proofErr w:type="gramEnd"/>
      <w:r>
        <w:rPr>
          <w:rFonts w:ascii="仿宋" w:eastAsia="仿宋" w:hAnsi="仿宋" w:cs="仿宋" w:hint="eastAsia"/>
          <w:sz w:val="32"/>
          <w:szCs w:val="32"/>
        </w:rPr>
        <w:t>5年以上，综合管控能力强，实操经验丰富；</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（4）熟悉企业债、公司债、非金融企业债务融资工具、资产证券化等金融产品者优先；</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（5）具有与券商、银行、信托、</w:t>
      </w:r>
      <w:r>
        <w:rPr>
          <w:rFonts w:ascii="仿宋" w:eastAsia="仿宋" w:hAnsi="仿宋" w:cs="Times New Roman"/>
          <w:color w:val="000000" w:themeColor="text1"/>
          <w:sz w:val="32"/>
          <w:szCs w:val="32"/>
        </w:rPr>
        <w:t>AMC</w:t>
      </w:r>
      <w:r>
        <w:rPr>
          <w:rFonts w:ascii="仿宋" w:eastAsia="仿宋" w:hAnsi="仿宋" w:cs="仿宋" w:hint="eastAsia"/>
          <w:color w:val="000000" w:themeColor="text1"/>
          <w:sz w:val="32"/>
          <w:szCs w:val="32"/>
        </w:rPr>
        <w:t>等各类金融机构和会计师事务所等中介机构实践合作的丰富经验，有实战成功案例者优先；</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（6）熟悉不良资产处置和国有</w:t>
      </w:r>
      <w:proofErr w:type="gramStart"/>
      <w:r>
        <w:rPr>
          <w:rFonts w:ascii="仿宋" w:eastAsia="仿宋" w:hAnsi="仿宋" w:cs="仿宋" w:hint="eastAsia"/>
          <w:color w:val="000000" w:themeColor="text1"/>
          <w:sz w:val="32"/>
          <w:szCs w:val="32"/>
        </w:rPr>
        <w:t>企业混改方案</w:t>
      </w:r>
      <w:proofErr w:type="gramEnd"/>
      <w:r>
        <w:rPr>
          <w:rFonts w:ascii="仿宋" w:eastAsia="仿宋" w:hAnsi="仿宋" w:cs="仿宋" w:hint="eastAsia"/>
          <w:color w:val="000000" w:themeColor="text1"/>
          <w:sz w:val="32"/>
          <w:szCs w:val="32"/>
        </w:rPr>
        <w:t>，有过往成功案例者优先；</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（7）熟悉相关政策法规，具有财政财务管理、土地开发管理、城市运维管理、资金资产管理和资本运作重要模块涉猎经验。有</w:t>
      </w:r>
      <w:r>
        <w:rPr>
          <w:rFonts w:ascii="仿宋" w:eastAsia="仿宋" w:hAnsi="仿宋" w:cs="仿宋" w:hint="eastAsia"/>
          <w:color w:val="000000" w:themeColor="text1"/>
          <w:sz w:val="32"/>
          <w:szCs w:val="32"/>
        </w:rPr>
        <w:lastRenderedPageBreak/>
        <w:t>丰富的</w:t>
      </w:r>
      <w:r>
        <w:rPr>
          <w:rFonts w:ascii="仿宋" w:eastAsia="仿宋" w:hAnsi="仿宋" w:cs="Times New Roman"/>
          <w:color w:val="000000" w:themeColor="text1"/>
          <w:sz w:val="32"/>
          <w:szCs w:val="32"/>
        </w:rPr>
        <w:t>PPP</w:t>
      </w:r>
      <w:r>
        <w:rPr>
          <w:rFonts w:ascii="仿宋" w:eastAsia="仿宋" w:hAnsi="仿宋" w:cs="仿宋" w:hint="eastAsia"/>
          <w:color w:val="000000" w:themeColor="text1"/>
          <w:sz w:val="32"/>
          <w:szCs w:val="32"/>
        </w:rPr>
        <w:t>投资领域工作经验，成功开发过城市建设类</w:t>
      </w:r>
      <w:r>
        <w:rPr>
          <w:rFonts w:ascii="仿宋" w:eastAsia="仿宋" w:hAnsi="仿宋" w:cs="Times New Roman"/>
          <w:color w:val="000000" w:themeColor="text1"/>
          <w:sz w:val="32"/>
          <w:szCs w:val="32"/>
        </w:rPr>
        <w:t>BOT、TOT</w:t>
      </w:r>
      <w:r>
        <w:rPr>
          <w:rFonts w:ascii="仿宋" w:eastAsia="仿宋" w:hAnsi="仿宋" w:cs="仿宋" w:hint="eastAsia"/>
          <w:color w:val="000000" w:themeColor="text1"/>
          <w:sz w:val="32"/>
          <w:szCs w:val="32"/>
        </w:rPr>
        <w:t>等项目，熟悉PPP项目策划与管理流程者优先；</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（8）</w:t>
      </w:r>
      <w:r>
        <w:rPr>
          <w:rFonts w:ascii="仿宋" w:eastAsia="仿宋" w:hAnsi="仿宋" w:cs="仿宋" w:hint="eastAsia"/>
          <w:sz w:val="32"/>
          <w:szCs w:val="32"/>
        </w:rPr>
        <w:t>在国内外知名金融、基金、新型金融行业内有良好的社会关系和客户资源，金融资本运作能力出色者优先；</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（9）有注册会计师、特许金融分析师资格者优先。</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副总经理B（负责项目拓展和管理等业务，</w:t>
      </w:r>
      <w:proofErr w:type="gramStart"/>
      <w:r>
        <w:rPr>
          <w:rFonts w:ascii="仿宋" w:eastAsia="仿宋" w:hAnsi="仿宋" w:cs="仿宋" w:hint="eastAsia"/>
          <w:sz w:val="32"/>
          <w:szCs w:val="32"/>
        </w:rPr>
        <w:t>兼安全</w:t>
      </w:r>
      <w:proofErr w:type="gramEnd"/>
      <w:r>
        <w:rPr>
          <w:rFonts w:ascii="仿宋" w:eastAsia="仿宋" w:hAnsi="仿宋" w:cs="仿宋" w:hint="eastAsia"/>
          <w:sz w:val="32"/>
          <w:szCs w:val="32"/>
        </w:rPr>
        <w:t>总监）</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熟悉城建类现代化企业管理运营，擅长项目</w:t>
      </w:r>
      <w:r>
        <w:rPr>
          <w:rFonts w:ascii="仿宋" w:eastAsia="仿宋" w:hAnsi="仿宋" w:cs="仿宋" w:hint="eastAsia"/>
          <w:color w:val="000000" w:themeColor="text1"/>
          <w:sz w:val="32"/>
          <w:szCs w:val="32"/>
        </w:rPr>
        <w:t>筹划、</w:t>
      </w:r>
      <w:r>
        <w:rPr>
          <w:rFonts w:ascii="仿宋" w:eastAsia="仿宋" w:hAnsi="仿宋" w:cs="仿宋" w:hint="eastAsia"/>
          <w:sz w:val="32"/>
          <w:szCs w:val="32"/>
        </w:rPr>
        <w:t>拓展与统筹落地等</w:t>
      </w:r>
      <w:r>
        <w:rPr>
          <w:rFonts w:ascii="仿宋" w:eastAsia="仿宋" w:hAnsi="仿宋" w:cs="仿宋" w:hint="eastAsia"/>
          <w:color w:val="000000" w:themeColor="text1"/>
          <w:sz w:val="32"/>
          <w:szCs w:val="32"/>
        </w:rPr>
        <w:t>全流程管理</w:t>
      </w:r>
      <w:r>
        <w:rPr>
          <w:rFonts w:ascii="仿宋" w:eastAsia="仿宋" w:hAnsi="仿宋" w:cs="仿宋" w:hint="eastAsia"/>
          <w:sz w:val="32"/>
          <w:szCs w:val="32"/>
        </w:rPr>
        <w:t>，并具备下列条件：</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（1）大学本科及以上文化程度</w:t>
      </w:r>
      <w:r>
        <w:rPr>
          <w:rFonts w:ascii="仿宋" w:eastAsia="仿宋" w:hAnsi="仿宋" w:cs="仿宋" w:hint="eastAsia"/>
          <w:sz w:val="32"/>
          <w:szCs w:val="32"/>
        </w:rPr>
        <w:t>；</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（2）10年以上城建项目组织管理经验；</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（3）累计担任下列职务5年以上：在城市建设相关的政府部门、</w:t>
      </w:r>
      <w:r>
        <w:rPr>
          <w:rFonts w:ascii="仿宋" w:eastAsia="仿宋" w:hAnsi="仿宋" w:cs="仿宋" w:hint="eastAsia"/>
          <w:color w:val="000000" w:themeColor="text1"/>
          <w:sz w:val="32"/>
          <w:szCs w:val="32"/>
        </w:rPr>
        <w:t>事业单位</w:t>
      </w:r>
      <w:r>
        <w:rPr>
          <w:rFonts w:ascii="仿宋" w:eastAsia="仿宋" w:hAnsi="仿宋" w:cs="仿宋" w:hint="eastAsia"/>
          <w:sz w:val="32"/>
          <w:szCs w:val="32"/>
        </w:rPr>
        <w:t>，担任县处级正职及以上职务；或同等级城市建设相关的国有企业，担任中层正职及以上职务；或国内知名建设类企业担任经营管理层职务；</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color w:val="000000" w:themeColor="text1"/>
          <w:sz w:val="32"/>
          <w:szCs w:val="32"/>
        </w:rPr>
        <w:t>建设领域安全生产工作经验丰富，具备相关高级技术职称或同等从业任职资格</w:t>
      </w:r>
      <w:r>
        <w:rPr>
          <w:rFonts w:ascii="仿宋" w:eastAsia="仿宋" w:hAnsi="仿宋" w:cs="仿宋" w:hint="eastAsia"/>
          <w:sz w:val="32"/>
          <w:szCs w:val="32"/>
        </w:rPr>
        <w:t>；</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sz w:val="32"/>
          <w:szCs w:val="32"/>
        </w:rPr>
        <w:t>能结合国家发展战略和新时代东北全面振兴战略，大力引进新资源、新项目、新业务，推进集团产业建设、产业培育和高质量发展，形成集团支柱产业，提升核心竞争力</w:t>
      </w:r>
      <w:r>
        <w:rPr>
          <w:rFonts w:ascii="仿宋" w:eastAsia="仿宋" w:hAnsi="仿宋" w:cs="仿宋" w:hint="eastAsia"/>
          <w:color w:val="000000" w:themeColor="text1"/>
          <w:sz w:val="32"/>
          <w:szCs w:val="32"/>
        </w:rPr>
        <w:t>；</w:t>
      </w:r>
    </w:p>
    <w:p w:rsidR="00107D0F" w:rsidRDefault="001E5D82">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sz w:val="32"/>
          <w:szCs w:val="32"/>
        </w:rPr>
        <w:t>具备丰富的项目拓展经验、重大城市基础设施投资建设经验、产业园区开发投资运营经验，业绩优秀者优先</w:t>
      </w:r>
      <w:r>
        <w:rPr>
          <w:rFonts w:ascii="仿宋" w:eastAsia="仿宋" w:hAnsi="仿宋" w:cs="仿宋" w:hint="eastAsia"/>
          <w:color w:val="000000" w:themeColor="text1"/>
          <w:sz w:val="32"/>
          <w:szCs w:val="32"/>
        </w:rPr>
        <w:t>；</w:t>
      </w:r>
    </w:p>
    <w:p w:rsidR="00107D0F" w:rsidRDefault="001E5D82">
      <w:pPr>
        <w:tabs>
          <w:tab w:val="left" w:pos="1276"/>
        </w:tabs>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（7）年龄一般不超过4</w:t>
      </w:r>
      <w:r>
        <w:rPr>
          <w:rFonts w:ascii="仿宋" w:eastAsia="仿宋" w:hAnsi="仿宋" w:cs="仿宋"/>
          <w:color w:val="000000" w:themeColor="text1"/>
          <w:sz w:val="32"/>
          <w:szCs w:val="32"/>
        </w:rPr>
        <w:t>5</w:t>
      </w:r>
      <w:r>
        <w:rPr>
          <w:rFonts w:ascii="仿宋" w:eastAsia="仿宋" w:hAnsi="仿宋" w:cs="仿宋" w:hint="eastAsia"/>
          <w:color w:val="000000" w:themeColor="text1"/>
          <w:sz w:val="32"/>
          <w:szCs w:val="32"/>
        </w:rPr>
        <w:t>周岁（1</w:t>
      </w:r>
      <w:r>
        <w:rPr>
          <w:rFonts w:ascii="仿宋" w:eastAsia="仿宋" w:hAnsi="仿宋" w:cs="仿宋"/>
          <w:color w:val="000000" w:themeColor="text1"/>
          <w:sz w:val="32"/>
          <w:szCs w:val="32"/>
        </w:rPr>
        <w:t>974</w:t>
      </w:r>
      <w:r>
        <w:rPr>
          <w:rFonts w:ascii="仿宋" w:eastAsia="仿宋" w:hAnsi="仿宋" w:cs="仿宋" w:hint="eastAsia"/>
          <w:color w:val="000000" w:themeColor="text1"/>
          <w:sz w:val="32"/>
          <w:szCs w:val="32"/>
        </w:rPr>
        <w:t>年1月1日后出生），特</w:t>
      </w:r>
      <w:r>
        <w:rPr>
          <w:rFonts w:ascii="仿宋" w:eastAsia="仿宋" w:hAnsi="仿宋" w:cs="仿宋" w:hint="eastAsia"/>
          <w:color w:val="000000" w:themeColor="text1"/>
          <w:sz w:val="32"/>
          <w:szCs w:val="32"/>
        </w:rPr>
        <w:lastRenderedPageBreak/>
        <w:t>别优秀或工作特殊需要的，可适当放宽。</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（三）职位要求</w:t>
      </w:r>
    </w:p>
    <w:p w:rsidR="00107D0F" w:rsidRDefault="001E5D82">
      <w:pPr>
        <w:spacing w:line="560" w:lineRule="exact"/>
        <w:ind w:leftChars="300" w:left="630"/>
        <w:rPr>
          <w:rFonts w:ascii="仿宋" w:eastAsia="仿宋" w:hAnsi="仿宋" w:cs="楷体"/>
          <w:sz w:val="32"/>
          <w:szCs w:val="32"/>
        </w:rPr>
      </w:pPr>
      <w:r>
        <w:rPr>
          <w:rFonts w:ascii="仿宋" w:eastAsia="仿宋" w:hAnsi="仿宋" w:cs="楷体" w:hint="eastAsia"/>
          <w:sz w:val="32"/>
          <w:szCs w:val="32"/>
        </w:rPr>
        <w:t>以上岗位中共党员优先，有下列情形之一，不接受报名：</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仿宋" w:hint="eastAsia"/>
          <w:sz w:val="32"/>
          <w:szCs w:val="32"/>
        </w:rPr>
        <w:t>1.受过刑事处罚的；</w:t>
      </w:r>
    </w:p>
    <w:p w:rsidR="00107D0F" w:rsidRDefault="001E5D82">
      <w:pPr>
        <w:pStyle w:val="a9"/>
        <w:spacing w:line="560" w:lineRule="exact"/>
        <w:ind w:left="426" w:firstLineChars="100" w:firstLine="320"/>
        <w:rPr>
          <w:rFonts w:ascii="仿宋" w:eastAsia="仿宋" w:hAnsi="仿宋" w:cs="仿宋"/>
          <w:sz w:val="32"/>
          <w:szCs w:val="32"/>
        </w:rPr>
      </w:pPr>
      <w:r>
        <w:rPr>
          <w:rFonts w:ascii="仿宋" w:eastAsia="仿宋" w:hAnsi="仿宋" w:cs="仿宋" w:hint="eastAsia"/>
          <w:sz w:val="32"/>
          <w:szCs w:val="32"/>
        </w:rPr>
        <w:t>2.处于党纪、政纪处分所规定的提任使用限制期内的；</w:t>
      </w:r>
    </w:p>
    <w:p w:rsidR="00107D0F" w:rsidRDefault="001E5D82">
      <w:pPr>
        <w:pStyle w:val="a9"/>
        <w:spacing w:line="560" w:lineRule="exact"/>
        <w:ind w:left="426" w:firstLineChars="100" w:firstLine="320"/>
        <w:rPr>
          <w:rFonts w:ascii="仿宋" w:eastAsia="仿宋" w:hAnsi="仿宋" w:cs="仿宋"/>
          <w:sz w:val="32"/>
          <w:szCs w:val="32"/>
        </w:rPr>
      </w:pPr>
      <w:r>
        <w:rPr>
          <w:rFonts w:ascii="仿宋" w:eastAsia="仿宋" w:hAnsi="仿宋" w:cs="仿宋" w:hint="eastAsia"/>
          <w:sz w:val="32"/>
          <w:szCs w:val="32"/>
        </w:rPr>
        <w:t>3.涉嫌违纪违法正在接受组织调查，或被相关主管部门、</w:t>
      </w:r>
    </w:p>
    <w:p w:rsidR="00107D0F" w:rsidRDefault="001E5D82" w:rsidP="00E27355">
      <w:pPr>
        <w:spacing w:line="560" w:lineRule="exact"/>
        <w:rPr>
          <w:rFonts w:ascii="仿宋" w:eastAsia="仿宋" w:hAnsi="仿宋" w:cs="仿宋"/>
          <w:sz w:val="32"/>
          <w:szCs w:val="32"/>
        </w:rPr>
      </w:pPr>
      <w:r>
        <w:rPr>
          <w:rFonts w:ascii="仿宋" w:eastAsia="仿宋" w:hAnsi="仿宋" w:cs="仿宋" w:hint="eastAsia"/>
          <w:sz w:val="32"/>
          <w:szCs w:val="32"/>
        </w:rPr>
        <w:t>行业协会做出处罚的；</w:t>
      </w:r>
    </w:p>
    <w:p w:rsidR="00107D0F" w:rsidRDefault="001E5D82">
      <w:pPr>
        <w:pStyle w:val="a9"/>
        <w:spacing w:line="560" w:lineRule="exact"/>
        <w:ind w:left="426" w:firstLineChars="100" w:firstLine="320"/>
        <w:rPr>
          <w:rFonts w:ascii="仿宋" w:eastAsia="仿宋" w:hAnsi="仿宋" w:cs="仿宋"/>
          <w:sz w:val="32"/>
          <w:szCs w:val="32"/>
        </w:rPr>
      </w:pPr>
      <w:r>
        <w:rPr>
          <w:rFonts w:ascii="仿宋" w:eastAsia="仿宋" w:hAnsi="仿宋" w:cs="仿宋" w:hint="eastAsia"/>
          <w:sz w:val="32"/>
          <w:szCs w:val="32"/>
        </w:rPr>
        <w:t>4.有《中华人民共和国公司法》第一百四十六条所列情</w:t>
      </w:r>
    </w:p>
    <w:p w:rsidR="00107D0F" w:rsidRDefault="001E5D82">
      <w:pPr>
        <w:spacing w:line="560" w:lineRule="exact"/>
        <w:rPr>
          <w:rFonts w:ascii="仿宋" w:eastAsia="仿宋" w:hAnsi="仿宋" w:cs="仿宋"/>
          <w:sz w:val="32"/>
          <w:szCs w:val="32"/>
        </w:rPr>
      </w:pPr>
      <w:proofErr w:type="gramStart"/>
      <w:r>
        <w:rPr>
          <w:rFonts w:ascii="仿宋" w:eastAsia="仿宋" w:hAnsi="仿宋" w:cs="仿宋" w:hint="eastAsia"/>
          <w:sz w:val="32"/>
          <w:szCs w:val="32"/>
        </w:rPr>
        <w:t>形之一</w:t>
      </w:r>
      <w:proofErr w:type="gramEnd"/>
      <w:r>
        <w:rPr>
          <w:rFonts w:ascii="仿宋" w:eastAsia="仿宋" w:hAnsi="仿宋" w:cs="仿宋" w:hint="eastAsia"/>
          <w:sz w:val="32"/>
          <w:szCs w:val="32"/>
        </w:rPr>
        <w:t>的；</w:t>
      </w:r>
    </w:p>
    <w:p w:rsidR="00107D0F" w:rsidRDefault="001E5D82">
      <w:pPr>
        <w:pStyle w:val="a9"/>
        <w:spacing w:line="560" w:lineRule="exact"/>
        <w:ind w:left="426" w:firstLineChars="100" w:firstLine="320"/>
        <w:rPr>
          <w:rFonts w:ascii="仿宋" w:eastAsia="仿宋" w:hAnsi="仿宋" w:cs="仿宋"/>
          <w:sz w:val="32"/>
          <w:szCs w:val="32"/>
        </w:rPr>
      </w:pPr>
      <w:r>
        <w:rPr>
          <w:rFonts w:ascii="仿宋" w:eastAsia="仿宋" w:hAnsi="仿宋" w:cs="仿宋" w:hint="eastAsia"/>
          <w:sz w:val="32"/>
          <w:szCs w:val="32"/>
        </w:rPr>
        <w:t>5.配偶已移居国（境）外,或者子女均已移居国（境）</w:t>
      </w:r>
    </w:p>
    <w:p w:rsidR="00107D0F" w:rsidRDefault="001E5D82">
      <w:pPr>
        <w:spacing w:line="560" w:lineRule="exact"/>
        <w:rPr>
          <w:rFonts w:ascii="仿宋" w:eastAsia="仿宋" w:hAnsi="仿宋" w:cs="仿宋"/>
          <w:sz w:val="32"/>
          <w:szCs w:val="32"/>
        </w:rPr>
      </w:pPr>
      <w:r>
        <w:rPr>
          <w:rFonts w:ascii="仿宋" w:eastAsia="仿宋" w:hAnsi="仿宋" w:cs="仿宋" w:hint="eastAsia"/>
          <w:sz w:val="32"/>
          <w:szCs w:val="32"/>
        </w:rPr>
        <w:t>外的；</w:t>
      </w:r>
    </w:p>
    <w:p w:rsidR="00107D0F" w:rsidRDefault="001E5D82">
      <w:pPr>
        <w:pStyle w:val="a9"/>
        <w:spacing w:line="560" w:lineRule="exact"/>
        <w:ind w:left="426" w:firstLineChars="100" w:firstLine="320"/>
        <w:rPr>
          <w:rFonts w:ascii="仿宋" w:eastAsia="仿宋" w:hAnsi="仿宋" w:cs="仿宋"/>
          <w:sz w:val="32"/>
          <w:szCs w:val="32"/>
        </w:rPr>
      </w:pPr>
      <w:r>
        <w:rPr>
          <w:rFonts w:ascii="仿宋" w:eastAsia="仿宋" w:hAnsi="仿宋" w:cs="仿宋" w:hint="eastAsia"/>
          <w:sz w:val="32"/>
          <w:szCs w:val="32"/>
        </w:rPr>
        <w:t>6.其他不宜报名的。</w:t>
      </w:r>
    </w:p>
    <w:p w:rsidR="00107D0F" w:rsidRDefault="001E5D82">
      <w:pPr>
        <w:overflowPunct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三、选聘工作步骤</w:t>
      </w:r>
    </w:p>
    <w:p w:rsidR="00107D0F" w:rsidRDefault="001E5D82">
      <w:pPr>
        <w:tabs>
          <w:tab w:val="left" w:pos="312"/>
        </w:tabs>
        <w:spacing w:line="560" w:lineRule="exact"/>
        <w:ind w:firstLineChars="221" w:firstLine="707"/>
        <w:rPr>
          <w:rFonts w:ascii="仿宋" w:eastAsia="仿宋" w:hAnsi="仿宋" w:cs="黑体"/>
          <w:sz w:val="32"/>
          <w:szCs w:val="32"/>
        </w:rPr>
      </w:pPr>
      <w:r>
        <w:rPr>
          <w:rFonts w:ascii="仿宋" w:eastAsia="仿宋" w:hAnsi="仿宋" w:cs="仿宋" w:hint="eastAsia"/>
          <w:sz w:val="32"/>
          <w:szCs w:val="32"/>
        </w:rPr>
        <w:t>选聘工作由集团</w:t>
      </w:r>
      <w:proofErr w:type="gramStart"/>
      <w:r>
        <w:rPr>
          <w:rFonts w:ascii="仿宋" w:eastAsia="仿宋" w:hAnsi="仿宋" w:cs="仿宋" w:hint="eastAsia"/>
          <w:sz w:val="32"/>
          <w:szCs w:val="32"/>
        </w:rPr>
        <w:t>委托智联招聘</w:t>
      </w:r>
      <w:proofErr w:type="gramEnd"/>
      <w:r>
        <w:rPr>
          <w:rFonts w:ascii="仿宋" w:eastAsia="仿宋" w:hAnsi="仿宋" w:cs="仿宋" w:hint="eastAsia"/>
          <w:sz w:val="32"/>
          <w:szCs w:val="32"/>
        </w:rPr>
        <w:t>组织实施。</w:t>
      </w:r>
      <w:r>
        <w:rPr>
          <w:rFonts w:ascii="仿宋" w:eastAsia="仿宋" w:hAnsi="仿宋" w:cs="黑体"/>
          <w:sz w:val="32"/>
          <w:szCs w:val="32"/>
        </w:rPr>
        <w:t>按照发布公告、报名及资格审查、</w:t>
      </w:r>
      <w:r>
        <w:rPr>
          <w:rFonts w:ascii="仿宋" w:eastAsia="仿宋" w:hAnsi="仿宋" w:cs="黑体" w:hint="eastAsia"/>
          <w:sz w:val="32"/>
          <w:szCs w:val="32"/>
        </w:rPr>
        <w:t>综合测评、</w:t>
      </w:r>
      <w:r>
        <w:rPr>
          <w:rFonts w:ascii="仿宋" w:eastAsia="仿宋" w:hAnsi="仿宋" w:cs="黑体"/>
          <w:sz w:val="32"/>
          <w:szCs w:val="32"/>
        </w:rPr>
        <w:t>组织考察、体检、公示等程序进行。</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（一）网络报名</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Times New Roman" w:hint="eastAsia"/>
          <w:sz w:val="32"/>
          <w:szCs w:val="32"/>
        </w:rPr>
        <w:t>1</w:t>
      </w:r>
      <w:r>
        <w:rPr>
          <w:rFonts w:ascii="仿宋" w:eastAsia="仿宋" w:hAnsi="仿宋" w:cs="Times New Roman"/>
          <w:sz w:val="32"/>
          <w:szCs w:val="32"/>
        </w:rPr>
        <w:t>.</w:t>
      </w:r>
      <w:r>
        <w:rPr>
          <w:rFonts w:ascii="仿宋" w:eastAsia="仿宋" w:hAnsi="仿宋" w:cs="仿宋" w:hint="eastAsia"/>
          <w:sz w:val="32"/>
          <w:szCs w:val="32"/>
        </w:rPr>
        <w:t>发布公告：国务院、辽宁省、沈阳市国资委网站，</w:t>
      </w:r>
      <w:proofErr w:type="gramStart"/>
      <w:r>
        <w:rPr>
          <w:rFonts w:ascii="仿宋" w:eastAsia="仿宋" w:hAnsi="仿宋" w:cs="仿宋" w:hint="eastAsia"/>
          <w:sz w:val="32"/>
          <w:szCs w:val="32"/>
        </w:rPr>
        <w:t>智联招聘</w:t>
      </w:r>
      <w:proofErr w:type="gramEnd"/>
      <w:r>
        <w:rPr>
          <w:rFonts w:ascii="仿宋" w:eastAsia="仿宋" w:hAnsi="仿宋" w:cs="仿宋" w:hint="eastAsia"/>
          <w:sz w:val="32"/>
          <w:szCs w:val="32"/>
        </w:rPr>
        <w:t>首页、前程无忧招聘首页，</w:t>
      </w:r>
      <w:proofErr w:type="gramStart"/>
      <w:r>
        <w:rPr>
          <w:rFonts w:ascii="仿宋" w:eastAsia="仿宋" w:hAnsi="仿宋" w:cs="仿宋" w:hint="eastAsia"/>
          <w:sz w:val="32"/>
          <w:szCs w:val="32"/>
        </w:rPr>
        <w:t>智联招聘</w:t>
      </w:r>
      <w:proofErr w:type="gramEnd"/>
      <w:r>
        <w:rPr>
          <w:rFonts w:ascii="仿宋" w:eastAsia="仿宋" w:hAnsi="仿宋" w:cs="仿宋" w:hint="eastAsia"/>
          <w:sz w:val="32"/>
          <w:szCs w:val="32"/>
        </w:rPr>
        <w:t>沈阳</w:t>
      </w:r>
      <w:r w:rsidR="00003D83">
        <w:rPr>
          <w:rFonts w:ascii="仿宋" w:eastAsia="仿宋" w:hAnsi="仿宋" w:cs="仿宋" w:hint="eastAsia"/>
          <w:sz w:val="32"/>
          <w:szCs w:val="32"/>
        </w:rPr>
        <w:t>首页</w:t>
      </w:r>
      <w:r>
        <w:rPr>
          <w:rFonts w:ascii="仿宋" w:eastAsia="仿宋" w:hAnsi="仿宋" w:cs="仿宋" w:hint="eastAsia"/>
          <w:sz w:val="32"/>
          <w:szCs w:val="32"/>
        </w:rPr>
        <w:t>、前程无忧招聘沈阳首页、中国沈阳人才网首页。</w:t>
      </w:r>
    </w:p>
    <w:p w:rsidR="00107D0F" w:rsidRDefault="001E5D82">
      <w:pPr>
        <w:pStyle w:val="a9"/>
        <w:spacing w:line="560" w:lineRule="exact"/>
        <w:ind w:left="426" w:firstLineChars="100" w:firstLine="32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报名时间：2</w:t>
      </w:r>
      <w:r>
        <w:rPr>
          <w:rFonts w:ascii="仿宋" w:eastAsia="仿宋" w:hAnsi="仿宋" w:cs="仿宋"/>
          <w:sz w:val="32"/>
          <w:szCs w:val="32"/>
        </w:rPr>
        <w:t>019</w:t>
      </w:r>
      <w:r>
        <w:rPr>
          <w:rFonts w:ascii="仿宋" w:eastAsia="仿宋" w:hAnsi="仿宋" w:cs="仿宋" w:hint="eastAsia"/>
          <w:sz w:val="32"/>
          <w:szCs w:val="32"/>
        </w:rPr>
        <w:t>年12月3日至2</w:t>
      </w:r>
      <w:r>
        <w:rPr>
          <w:rFonts w:ascii="仿宋" w:eastAsia="仿宋" w:hAnsi="仿宋" w:cs="仿宋"/>
          <w:sz w:val="32"/>
          <w:szCs w:val="32"/>
        </w:rPr>
        <w:t>019</w:t>
      </w:r>
      <w:r>
        <w:rPr>
          <w:rFonts w:ascii="仿宋" w:eastAsia="仿宋" w:hAnsi="仿宋" w:cs="仿宋" w:hint="eastAsia"/>
          <w:sz w:val="32"/>
          <w:szCs w:val="32"/>
        </w:rPr>
        <w:t>年12月23日。</w:t>
      </w:r>
    </w:p>
    <w:p w:rsidR="00107D0F" w:rsidRDefault="001E5D82">
      <w:pPr>
        <w:spacing w:line="560" w:lineRule="exact"/>
        <w:rPr>
          <w:rFonts w:ascii="仿宋" w:eastAsia="仿宋" w:hAnsi="仿宋" w:cs="仿宋"/>
          <w:sz w:val="32"/>
          <w:szCs w:val="32"/>
        </w:rPr>
      </w:pPr>
      <w:r>
        <w:rPr>
          <w:rFonts w:ascii="仿宋" w:eastAsia="仿宋" w:hAnsi="仿宋" w:cs="仿宋" w:hint="eastAsia"/>
          <w:sz w:val="32"/>
          <w:szCs w:val="32"/>
        </w:rPr>
        <w:t>报名日期以邮件发送日期为准，逾期报名无效。</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报名方式：通过邮件方式报名。</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仿宋" w:hint="eastAsia"/>
          <w:sz w:val="32"/>
          <w:szCs w:val="32"/>
        </w:rPr>
        <w:lastRenderedPageBreak/>
        <w:t>邮箱地址：</w:t>
      </w:r>
      <w:r>
        <w:rPr>
          <w:rFonts w:ascii="仿宋" w:eastAsia="仿宋" w:hAnsi="仿宋" w:cs="仿宋"/>
          <w:sz w:val="32"/>
          <w:szCs w:val="32"/>
        </w:rPr>
        <w:t>chengtoujituan_hr@163.com</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报名资料：</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仿宋" w:hint="eastAsia"/>
          <w:sz w:val="32"/>
          <w:szCs w:val="32"/>
        </w:rPr>
        <w:t>（1）应聘者填写《报名表》。</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仿宋" w:hint="eastAsia"/>
          <w:sz w:val="32"/>
          <w:szCs w:val="32"/>
        </w:rPr>
        <w:t>（2）本人近期电子版2寸证件照、身份证、本科至最高学历毕业证书、学位证书（学历学位证书，如涉及国外学历学位的还需要提供教育部留学服务中心出具的认证报告扫描件）、专业技术资格证书、职（执）业资格证书、近年来主要工作业绩（成果）、获奖材料等。</w:t>
      </w:r>
    </w:p>
    <w:p w:rsidR="00107D0F" w:rsidRDefault="001E5D82">
      <w:pPr>
        <w:spacing w:line="560" w:lineRule="exact"/>
        <w:ind w:firstLineChars="231" w:firstLine="739"/>
        <w:rPr>
          <w:rFonts w:ascii="仿宋" w:eastAsia="仿宋" w:hAnsi="仿宋" w:cs="仿宋"/>
          <w:sz w:val="32"/>
          <w:szCs w:val="32"/>
        </w:rPr>
      </w:pPr>
      <w:r>
        <w:rPr>
          <w:rFonts w:ascii="仿宋" w:eastAsia="仿宋" w:hAnsi="仿宋" w:cs="仿宋" w:hint="eastAsia"/>
          <w:sz w:val="32"/>
          <w:szCs w:val="32"/>
        </w:rPr>
        <w:t>以上所有材料须提供扫描件，均以附件形式发送至报名邮箱，（邮件主题为“应聘岗位+应聘者姓名”），报名材料恕不退回。</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（二）资格审查</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时间：</w:t>
      </w:r>
      <w:r>
        <w:rPr>
          <w:rFonts w:ascii="仿宋" w:eastAsia="仿宋" w:hAnsi="仿宋" w:cs="仿宋"/>
          <w:sz w:val="32"/>
          <w:szCs w:val="32"/>
        </w:rPr>
        <w:t>2019年1</w:t>
      </w:r>
      <w:r>
        <w:rPr>
          <w:rFonts w:ascii="仿宋" w:eastAsia="仿宋" w:hAnsi="仿宋" w:cs="仿宋" w:hint="eastAsia"/>
          <w:sz w:val="32"/>
          <w:szCs w:val="32"/>
        </w:rPr>
        <w:t>2</w:t>
      </w:r>
      <w:r>
        <w:rPr>
          <w:rFonts w:ascii="仿宋" w:eastAsia="仿宋" w:hAnsi="仿宋" w:cs="仿宋"/>
          <w:sz w:val="32"/>
          <w:szCs w:val="32"/>
        </w:rPr>
        <w:t>月</w:t>
      </w:r>
      <w:r w:rsidR="00342EEC">
        <w:rPr>
          <w:rFonts w:ascii="仿宋" w:eastAsia="仿宋" w:hAnsi="仿宋" w:cs="仿宋" w:hint="eastAsia"/>
          <w:sz w:val="32"/>
          <w:szCs w:val="32"/>
        </w:rPr>
        <w:t>27</w:t>
      </w:r>
      <w:r>
        <w:rPr>
          <w:rFonts w:ascii="仿宋" w:eastAsia="仿宋" w:hAnsi="仿宋" w:cs="仿宋"/>
          <w:sz w:val="32"/>
          <w:szCs w:val="32"/>
        </w:rPr>
        <w:t>日</w:t>
      </w:r>
      <w:r w:rsidR="00342EEC">
        <w:rPr>
          <w:rFonts w:ascii="仿宋" w:eastAsia="仿宋" w:hAnsi="仿宋" w:cs="仿宋" w:hint="eastAsia"/>
          <w:sz w:val="32"/>
          <w:szCs w:val="32"/>
        </w:rPr>
        <w:t>前</w:t>
      </w:r>
      <w:r>
        <w:rPr>
          <w:rFonts w:ascii="仿宋" w:eastAsia="仿宋" w:hAnsi="仿宋" w:cs="仿宋" w:hint="eastAsia"/>
          <w:sz w:val="32"/>
          <w:szCs w:val="32"/>
        </w:rPr>
        <w:t>。</w:t>
      </w:r>
    </w:p>
    <w:p w:rsidR="00107D0F" w:rsidRDefault="001E5D82">
      <w:pPr>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集团资格审查</w:t>
      </w:r>
      <w:proofErr w:type="gramStart"/>
      <w:r>
        <w:rPr>
          <w:rFonts w:ascii="仿宋" w:eastAsia="仿宋" w:hAnsi="仿宋" w:cs="仿宋" w:hint="eastAsia"/>
          <w:sz w:val="32"/>
          <w:szCs w:val="32"/>
        </w:rPr>
        <w:t>委托智联招聘</w:t>
      </w:r>
      <w:proofErr w:type="gramEnd"/>
      <w:r>
        <w:rPr>
          <w:rFonts w:ascii="仿宋" w:eastAsia="仿宋" w:hAnsi="仿宋" w:cs="仿宋" w:hint="eastAsia"/>
          <w:sz w:val="32"/>
          <w:szCs w:val="32"/>
        </w:rPr>
        <w:t>根据职位要求及任职资格，对应聘人员进行筛选，主要对应聘人员任职资格、工作经历、工作业绩、个人素质等进行审核，通过首轮筛选的人员进入测评环节，经资格审查合格的人数与选聘职位的比例不低于3：</w:t>
      </w:r>
      <w:r>
        <w:rPr>
          <w:rFonts w:ascii="仿宋" w:eastAsia="仿宋" w:hAnsi="仿宋" w:cs="仿宋"/>
          <w:sz w:val="32"/>
          <w:szCs w:val="32"/>
        </w:rPr>
        <w:t>1</w:t>
      </w:r>
      <w:r>
        <w:rPr>
          <w:rFonts w:ascii="仿宋" w:eastAsia="仿宋" w:hAnsi="仿宋" w:cs="仿宋" w:hint="eastAsia"/>
          <w:sz w:val="32"/>
          <w:szCs w:val="32"/>
        </w:rPr>
        <w:t>。</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（三）综合测评</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人才测评。根据资格审查结果，确定参与测评人员名单，测评时间及网址将以电话和短信的形式通知，测评由专业机构出题，采取线上作答的方式。候选人须按要求进行作答，不配合作答者将取消面试资格，测评结果作为考评指标之一。</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面试。面试形式为半结构化面试，由选聘委员会对应聘人</w:t>
      </w:r>
      <w:r>
        <w:rPr>
          <w:rFonts w:ascii="仿宋" w:eastAsia="仿宋" w:hAnsi="仿宋" w:cs="仿宋" w:hint="eastAsia"/>
          <w:sz w:val="32"/>
          <w:szCs w:val="32"/>
        </w:rPr>
        <w:lastRenderedPageBreak/>
        <w:t>员进行面试评价。面试着重考察应聘者的经营管理能力、综合分析能力、执行能力、组织协调能力、压力管理能力、仪表仪态气质、语言表达能力等。</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以上相关时间及地点另行通知。</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（四）确定考察人选</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根据综合测评情况，按照考察人选与聘任职位</w:t>
      </w:r>
      <w:r>
        <w:rPr>
          <w:rFonts w:ascii="仿宋" w:eastAsia="仿宋" w:hAnsi="仿宋" w:cs="仿宋"/>
          <w:sz w:val="32"/>
          <w:szCs w:val="32"/>
        </w:rPr>
        <w:t>2</w:t>
      </w:r>
      <w:r>
        <w:rPr>
          <w:rFonts w:ascii="仿宋" w:eastAsia="仿宋" w:hAnsi="仿宋" w:cs="仿宋" w:hint="eastAsia"/>
          <w:sz w:val="32"/>
          <w:szCs w:val="32"/>
        </w:rPr>
        <w:t>：1比例，确定考察对象初步人选并参加公司组织的体检，经体检合格后，确定为考察人选。体检不合格或放弃体检者，不予进入下一环节。</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b/>
          <w:sz w:val="32"/>
          <w:szCs w:val="32"/>
        </w:rPr>
        <w:t>（</w:t>
      </w:r>
      <w:r>
        <w:rPr>
          <w:rFonts w:ascii="华文楷体" w:eastAsia="华文楷体" w:hAnsi="华文楷体" w:cs="仿宋" w:hint="eastAsia"/>
          <w:b/>
          <w:sz w:val="32"/>
          <w:szCs w:val="32"/>
        </w:rPr>
        <w:t>五</w:t>
      </w:r>
      <w:r>
        <w:rPr>
          <w:rFonts w:ascii="华文楷体" w:eastAsia="华文楷体" w:hAnsi="华文楷体" w:cs="仿宋"/>
          <w:b/>
          <w:sz w:val="32"/>
          <w:szCs w:val="32"/>
        </w:rPr>
        <w:t>）</w:t>
      </w:r>
      <w:r>
        <w:rPr>
          <w:rFonts w:ascii="华文楷体" w:eastAsia="华文楷体" w:hAnsi="华文楷体" w:cs="仿宋" w:hint="eastAsia"/>
          <w:b/>
          <w:sz w:val="32"/>
          <w:szCs w:val="32"/>
        </w:rPr>
        <w:t>组织考察</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集团党委会、董事会对考察人选的德能</w:t>
      </w:r>
      <w:proofErr w:type="gramStart"/>
      <w:r>
        <w:rPr>
          <w:rFonts w:ascii="仿宋" w:eastAsia="仿宋" w:hAnsi="仿宋" w:cs="仿宋" w:hint="eastAsia"/>
          <w:sz w:val="32"/>
          <w:szCs w:val="32"/>
        </w:rPr>
        <w:t>勤绩廉情况</w:t>
      </w:r>
      <w:proofErr w:type="gramEnd"/>
      <w:r>
        <w:rPr>
          <w:rFonts w:ascii="仿宋" w:eastAsia="仿宋" w:hAnsi="仿宋" w:cs="仿宋" w:hint="eastAsia"/>
          <w:sz w:val="32"/>
          <w:szCs w:val="32"/>
        </w:rPr>
        <w:t>进行全面考察了解。</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（六）人选提名</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集团党委与市委组织部、市国资</w:t>
      </w:r>
      <w:proofErr w:type="gramStart"/>
      <w:r>
        <w:rPr>
          <w:rFonts w:ascii="仿宋" w:eastAsia="仿宋" w:hAnsi="仿宋" w:cs="仿宋" w:hint="eastAsia"/>
          <w:sz w:val="32"/>
          <w:szCs w:val="32"/>
        </w:rPr>
        <w:t>委党委</w:t>
      </w:r>
      <w:proofErr w:type="gramEnd"/>
      <w:r>
        <w:rPr>
          <w:rFonts w:ascii="仿宋" w:eastAsia="仿宋" w:hAnsi="仿宋" w:cs="仿宋" w:hint="eastAsia"/>
          <w:sz w:val="32"/>
          <w:szCs w:val="32"/>
        </w:rPr>
        <w:t>根据考察情况，综合分析履历业绩评价、测试情况，研究确定拟任人选。</w:t>
      </w:r>
      <w:r>
        <w:rPr>
          <w:rFonts w:ascii="仿宋" w:eastAsia="仿宋" w:hAnsi="仿宋"/>
          <w:color w:val="333333"/>
          <w:sz w:val="32"/>
          <w:szCs w:val="32"/>
        </w:rPr>
        <w:t>董事会</w:t>
      </w:r>
      <w:r>
        <w:rPr>
          <w:rFonts w:ascii="仿宋" w:eastAsia="仿宋" w:hAnsi="仿宋" w:hint="eastAsia"/>
          <w:color w:val="333333"/>
          <w:sz w:val="32"/>
          <w:szCs w:val="32"/>
        </w:rPr>
        <w:t>办公室</w:t>
      </w:r>
      <w:r>
        <w:rPr>
          <w:rFonts w:ascii="仿宋" w:eastAsia="仿宋" w:hAnsi="仿宋"/>
          <w:color w:val="333333"/>
          <w:sz w:val="32"/>
          <w:szCs w:val="32"/>
        </w:rPr>
        <w:t>根据组织考察(尽职调查)情况以及党委审查推荐意见</w:t>
      </w:r>
      <w:r>
        <w:rPr>
          <w:rFonts w:ascii="仿宋" w:eastAsia="仿宋" w:hAnsi="仿宋" w:hint="eastAsia"/>
          <w:color w:val="333333"/>
          <w:sz w:val="32"/>
          <w:szCs w:val="32"/>
        </w:rPr>
        <w:t>报总经理，由总经理</w:t>
      </w:r>
      <w:r>
        <w:rPr>
          <w:rFonts w:ascii="仿宋" w:eastAsia="仿宋" w:hAnsi="仿宋"/>
          <w:color w:val="333333"/>
          <w:sz w:val="32"/>
          <w:szCs w:val="32"/>
        </w:rPr>
        <w:t>向董事会提名</w:t>
      </w:r>
      <w:r>
        <w:rPr>
          <w:rFonts w:ascii="仿宋" w:eastAsia="仿宋" w:hAnsi="仿宋" w:hint="eastAsia"/>
          <w:color w:val="333333"/>
          <w:sz w:val="32"/>
          <w:szCs w:val="32"/>
        </w:rPr>
        <w:t>。</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（七）讨论决定与公示</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董事会召开会议，董事会办公室将提名人选提交董事会讨论表决。拟任人选在中国沈阳人才网进行公示，公示期为</w:t>
      </w:r>
      <w:r>
        <w:rPr>
          <w:rFonts w:ascii="仿宋" w:eastAsia="仿宋" w:hAnsi="仿宋" w:cs="仿宋"/>
          <w:sz w:val="32"/>
          <w:szCs w:val="32"/>
        </w:rPr>
        <w:t>5</w:t>
      </w:r>
      <w:r>
        <w:rPr>
          <w:rFonts w:ascii="仿宋" w:eastAsia="仿宋" w:hAnsi="仿宋" w:cs="仿宋" w:hint="eastAsia"/>
          <w:sz w:val="32"/>
          <w:szCs w:val="32"/>
        </w:rPr>
        <w:t>个工作日。</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（八）董事会聘任与备案</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公示期满后，如无反映意见或反映意见经调查核实证明不属</w:t>
      </w:r>
      <w:r>
        <w:rPr>
          <w:rFonts w:ascii="仿宋" w:eastAsia="仿宋" w:hAnsi="仿宋" w:cs="仿宋" w:hint="eastAsia"/>
          <w:sz w:val="32"/>
          <w:szCs w:val="32"/>
        </w:rPr>
        <w:lastRenderedPageBreak/>
        <w:t>实或不影响使用的，由集团董事会与拟聘人依法签订《劳动合同书》、《聘用合同书》和</w:t>
      </w:r>
      <w:r>
        <w:rPr>
          <w:rFonts w:ascii="仿宋" w:eastAsia="仿宋" w:hAnsi="仿宋" w:cs="仿宋"/>
          <w:sz w:val="32"/>
          <w:szCs w:val="32"/>
        </w:rPr>
        <w:t>《经营管理者目标考核责任书》</w:t>
      </w:r>
      <w:r>
        <w:rPr>
          <w:rFonts w:ascii="仿宋" w:eastAsia="仿宋" w:hAnsi="仿宋" w:cs="仿宋" w:hint="eastAsia"/>
          <w:sz w:val="32"/>
          <w:szCs w:val="32"/>
        </w:rPr>
        <w:t>。聘任结果报送市委组织部、市国资</w:t>
      </w:r>
      <w:proofErr w:type="gramStart"/>
      <w:r>
        <w:rPr>
          <w:rFonts w:ascii="仿宋" w:eastAsia="仿宋" w:hAnsi="仿宋" w:cs="仿宋" w:hint="eastAsia"/>
          <w:sz w:val="32"/>
          <w:szCs w:val="32"/>
        </w:rPr>
        <w:t>委党委</w:t>
      </w:r>
      <w:proofErr w:type="gramEnd"/>
      <w:r>
        <w:rPr>
          <w:rFonts w:ascii="仿宋" w:eastAsia="仿宋" w:hAnsi="仿宋" w:cs="仿宋" w:hint="eastAsia"/>
          <w:sz w:val="32"/>
          <w:szCs w:val="32"/>
        </w:rPr>
        <w:t>备案。</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（九）劳动合同期限与聘期</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集团与拟聘人初次签订三年固定期限劳动合同，职务聘期三年，试用期六个月。劳动合同期满，视工作业绩和集团经营需要，由集团党委研究续聘等有关事宜。</w:t>
      </w:r>
    </w:p>
    <w:p w:rsidR="00107D0F" w:rsidRDefault="001E5D82">
      <w:pPr>
        <w:overflowPunct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四、岗位管理与薪酬待遇</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（一）岗位管理</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副总经理岗位实行契约化管理，按照合同约定进行年度及任期考核。</w:t>
      </w:r>
    </w:p>
    <w:p w:rsidR="00107D0F" w:rsidRDefault="001E5D82">
      <w:pPr>
        <w:spacing w:line="560" w:lineRule="exact"/>
        <w:ind w:firstLineChars="200" w:firstLine="641"/>
        <w:rPr>
          <w:rFonts w:ascii="华文楷体" w:eastAsia="华文楷体" w:hAnsi="华文楷体" w:cs="仿宋"/>
          <w:b/>
          <w:sz w:val="32"/>
          <w:szCs w:val="32"/>
        </w:rPr>
      </w:pPr>
      <w:r>
        <w:rPr>
          <w:rFonts w:ascii="华文楷体" w:eastAsia="华文楷体" w:hAnsi="华文楷体" w:cs="仿宋" w:hint="eastAsia"/>
          <w:b/>
          <w:sz w:val="32"/>
          <w:szCs w:val="32"/>
        </w:rPr>
        <w:t>（二）薪酬待遇</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聘任人员实行年薪制，由基本年薪、绩效年薪、任期激励收入</w:t>
      </w:r>
      <w:r w:rsidR="005F3DD8">
        <w:rPr>
          <w:rFonts w:ascii="仿宋" w:eastAsia="仿宋" w:hAnsi="仿宋" w:cs="仿宋" w:hint="eastAsia"/>
          <w:sz w:val="32"/>
          <w:szCs w:val="32"/>
        </w:rPr>
        <w:t>3</w:t>
      </w:r>
      <w:r>
        <w:rPr>
          <w:rFonts w:ascii="仿宋" w:eastAsia="仿宋" w:hAnsi="仿宋" w:cs="仿宋" w:hint="eastAsia"/>
          <w:sz w:val="32"/>
          <w:szCs w:val="32"/>
        </w:rPr>
        <w:t>部分构成，</w:t>
      </w:r>
      <w:r>
        <w:rPr>
          <w:rFonts w:ascii="仿宋" w:eastAsia="仿宋" w:hAnsi="仿宋" w:cs="仿宋"/>
          <w:sz w:val="32"/>
          <w:szCs w:val="32"/>
        </w:rPr>
        <w:t>具体金额面议。</w:t>
      </w:r>
    </w:p>
    <w:p w:rsidR="00107D0F" w:rsidRDefault="001E5D82">
      <w:pPr>
        <w:overflowPunct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五、相关说明</w:t>
      </w:r>
    </w:p>
    <w:p w:rsidR="00107D0F" w:rsidRDefault="001E5D82">
      <w:pPr>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应聘人员须对照本公告规定的条件如实申报，在整个招聘过程中，一经发现不符合规定的，则取消资格，责任自负。应聘人员一旦被聘用，须按通知规定时间及时报到，如与原单位发生人事（劳动）争议等事项，均由本人负责协商解决。</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（二）在招聘各环节中，我们将通过短信、电话等方式通知进入下一环节的应聘人员，未能进入下一环节的应聘人员不再另行通知。请保持通讯畅通，并及时确认回复。</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w:t>
      </w:r>
      <w:r>
        <w:rPr>
          <w:rFonts w:ascii="仿宋" w:eastAsia="仿宋" w:hAnsi="仿宋" w:cs="仿宋"/>
          <w:sz w:val="32"/>
          <w:szCs w:val="32"/>
        </w:rPr>
        <w:t>本次公开选聘工作</w:t>
      </w:r>
      <w:r>
        <w:rPr>
          <w:rFonts w:ascii="仿宋" w:eastAsia="仿宋" w:hAnsi="仿宋" w:cs="仿宋" w:hint="eastAsia"/>
          <w:sz w:val="32"/>
          <w:szCs w:val="32"/>
        </w:rPr>
        <w:t>在市委组织部、市国资</w:t>
      </w:r>
      <w:proofErr w:type="gramStart"/>
      <w:r>
        <w:rPr>
          <w:rFonts w:ascii="仿宋" w:eastAsia="仿宋" w:hAnsi="仿宋" w:cs="仿宋" w:hint="eastAsia"/>
          <w:sz w:val="32"/>
          <w:szCs w:val="32"/>
        </w:rPr>
        <w:t>委指导</w:t>
      </w:r>
      <w:proofErr w:type="gramEnd"/>
      <w:r>
        <w:rPr>
          <w:rFonts w:ascii="仿宋" w:eastAsia="仿宋" w:hAnsi="仿宋" w:cs="仿宋" w:hint="eastAsia"/>
          <w:sz w:val="32"/>
          <w:szCs w:val="32"/>
        </w:rPr>
        <w:t>下，在</w:t>
      </w:r>
      <w:r>
        <w:rPr>
          <w:rFonts w:ascii="仿宋" w:eastAsia="仿宋" w:hAnsi="仿宋" w:cs="仿宋"/>
          <w:sz w:val="32"/>
          <w:szCs w:val="32"/>
        </w:rPr>
        <w:t>集团</w:t>
      </w:r>
      <w:r>
        <w:rPr>
          <w:rFonts w:ascii="仿宋" w:eastAsia="仿宋" w:hAnsi="仿宋" w:cs="仿宋" w:hint="eastAsia"/>
          <w:sz w:val="32"/>
          <w:szCs w:val="32"/>
        </w:rPr>
        <w:t>纪检监察部门</w:t>
      </w:r>
      <w:r>
        <w:rPr>
          <w:rFonts w:ascii="仿宋" w:eastAsia="仿宋" w:hAnsi="仿宋" w:cs="仿宋"/>
          <w:sz w:val="32"/>
          <w:szCs w:val="32"/>
        </w:rPr>
        <w:t>全程监督下执行</w:t>
      </w:r>
      <w:r>
        <w:rPr>
          <w:rFonts w:ascii="仿宋" w:eastAsia="仿宋" w:hAnsi="仿宋" w:cs="仿宋" w:hint="eastAsia"/>
          <w:sz w:val="32"/>
          <w:szCs w:val="32"/>
        </w:rPr>
        <w:t>。</w:t>
      </w: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（四）本公告的最终解释权归沈阳市城市建设投资集团有限公司所有。</w:t>
      </w:r>
    </w:p>
    <w:p w:rsidR="00107D0F" w:rsidRDefault="00107D0F">
      <w:pPr>
        <w:spacing w:line="560" w:lineRule="exact"/>
        <w:ind w:firstLineChars="200" w:firstLine="640"/>
        <w:rPr>
          <w:rFonts w:ascii="仿宋" w:eastAsia="仿宋" w:hAnsi="仿宋" w:cs="仿宋"/>
          <w:sz w:val="32"/>
          <w:szCs w:val="32"/>
        </w:rPr>
      </w:pPr>
    </w:p>
    <w:p w:rsidR="00107D0F" w:rsidRDefault="001E5D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附件：《报名表》</w:t>
      </w:r>
    </w:p>
    <w:p w:rsidR="00107D0F" w:rsidRDefault="00107D0F">
      <w:pPr>
        <w:spacing w:line="560" w:lineRule="exact"/>
        <w:ind w:right="1280"/>
        <w:rPr>
          <w:rFonts w:ascii="仿宋" w:eastAsia="仿宋" w:hAnsi="仿宋" w:cs="仿宋"/>
          <w:sz w:val="32"/>
          <w:szCs w:val="32"/>
        </w:rPr>
      </w:pPr>
    </w:p>
    <w:p w:rsidR="00107D0F" w:rsidRDefault="00107D0F">
      <w:pPr>
        <w:spacing w:line="560" w:lineRule="exact"/>
        <w:ind w:right="1280"/>
        <w:rPr>
          <w:rFonts w:ascii="仿宋" w:eastAsia="仿宋" w:hAnsi="仿宋" w:cs="仿宋"/>
          <w:sz w:val="32"/>
          <w:szCs w:val="32"/>
        </w:rPr>
      </w:pPr>
    </w:p>
    <w:p w:rsidR="00107D0F" w:rsidRDefault="00107D0F">
      <w:pPr>
        <w:spacing w:line="560" w:lineRule="exact"/>
        <w:ind w:firstLineChars="200" w:firstLine="640"/>
        <w:jc w:val="right"/>
        <w:rPr>
          <w:rFonts w:ascii="仿宋" w:eastAsia="仿宋" w:hAnsi="仿宋" w:cs="仿宋"/>
          <w:sz w:val="32"/>
          <w:szCs w:val="32"/>
        </w:rPr>
      </w:pPr>
    </w:p>
    <w:p w:rsidR="00107D0F" w:rsidRDefault="001E5D82">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沈阳市城市建设投资集团有限公司</w:t>
      </w:r>
    </w:p>
    <w:p w:rsidR="00107D0F" w:rsidRDefault="001E5D82">
      <w:pPr>
        <w:spacing w:line="560" w:lineRule="exact"/>
        <w:ind w:right="1280"/>
        <w:jc w:val="righ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月27日</w:t>
      </w:r>
    </w:p>
    <w:p w:rsidR="00107D0F" w:rsidRDefault="00107D0F">
      <w:pPr>
        <w:ind w:right="1920"/>
        <w:rPr>
          <w:rFonts w:ascii="仿宋" w:eastAsia="仿宋" w:hAnsi="仿宋" w:cs="仿宋"/>
          <w:sz w:val="32"/>
          <w:szCs w:val="32"/>
        </w:rPr>
      </w:pPr>
    </w:p>
    <w:p w:rsidR="00107D0F" w:rsidRDefault="00107D0F">
      <w:pPr>
        <w:ind w:right="1920"/>
        <w:rPr>
          <w:rFonts w:ascii="仿宋" w:eastAsia="仿宋" w:hAnsi="仿宋" w:cs="仿宋"/>
          <w:sz w:val="32"/>
          <w:szCs w:val="32"/>
        </w:rPr>
      </w:pPr>
    </w:p>
    <w:p w:rsidR="00107D0F" w:rsidRDefault="00107D0F">
      <w:pPr>
        <w:widowControl/>
        <w:jc w:val="center"/>
        <w:rPr>
          <w:rFonts w:ascii="方正小标宋简体" w:eastAsia="方正小标宋简体" w:hAnsi="方正小标宋简体" w:cs="方正小标宋简体"/>
          <w:sz w:val="84"/>
          <w:szCs w:val="84"/>
        </w:rPr>
      </w:pPr>
    </w:p>
    <w:p w:rsidR="00107D0F" w:rsidRDefault="00107D0F">
      <w:pPr>
        <w:widowControl/>
        <w:jc w:val="center"/>
        <w:rPr>
          <w:rFonts w:ascii="方正小标宋简体" w:eastAsia="方正小标宋简体" w:hAnsi="方正小标宋简体" w:cs="方正小标宋简体"/>
          <w:sz w:val="84"/>
          <w:szCs w:val="84"/>
        </w:rPr>
      </w:pPr>
    </w:p>
    <w:p w:rsidR="00107D0F" w:rsidRDefault="00107D0F">
      <w:pPr>
        <w:widowControl/>
        <w:rPr>
          <w:rFonts w:ascii="方正小标宋简体" w:eastAsia="方正小标宋简体" w:hAnsi="方正小标宋简体" w:cs="方正小标宋简体"/>
          <w:sz w:val="84"/>
          <w:szCs w:val="84"/>
        </w:rPr>
      </w:pPr>
    </w:p>
    <w:p w:rsidR="00107D0F" w:rsidRDefault="001E5D82">
      <w:pPr>
        <w:widowControl/>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lastRenderedPageBreak/>
        <w:t>报  名  表</w:t>
      </w:r>
    </w:p>
    <w:p w:rsidR="00107D0F" w:rsidRDefault="00107D0F">
      <w:pPr>
        <w:widowControl/>
        <w:spacing w:line="720" w:lineRule="auto"/>
        <w:ind w:firstLineChars="200" w:firstLine="880"/>
        <w:jc w:val="left"/>
        <w:rPr>
          <w:rFonts w:ascii="宋体" w:hAnsi="宋体"/>
          <w:sz w:val="44"/>
          <w:szCs w:val="44"/>
        </w:rPr>
      </w:pPr>
    </w:p>
    <w:p w:rsidR="00107D0F" w:rsidRDefault="00107D0F">
      <w:pPr>
        <w:widowControl/>
        <w:spacing w:line="720" w:lineRule="auto"/>
        <w:ind w:firstLineChars="200" w:firstLine="880"/>
        <w:jc w:val="left"/>
        <w:rPr>
          <w:rFonts w:ascii="宋体" w:hAnsi="宋体"/>
          <w:sz w:val="44"/>
          <w:szCs w:val="44"/>
        </w:rPr>
      </w:pPr>
    </w:p>
    <w:p w:rsidR="00107D0F" w:rsidRDefault="00107D0F">
      <w:pPr>
        <w:widowControl/>
        <w:spacing w:line="720" w:lineRule="auto"/>
        <w:ind w:firstLineChars="200" w:firstLine="880"/>
        <w:jc w:val="left"/>
        <w:rPr>
          <w:rFonts w:ascii="宋体" w:hAnsi="宋体"/>
          <w:sz w:val="44"/>
          <w:szCs w:val="44"/>
        </w:rPr>
      </w:pPr>
    </w:p>
    <w:p w:rsidR="00107D0F" w:rsidRDefault="001E5D82">
      <w:pPr>
        <w:widowControl/>
        <w:spacing w:line="1000" w:lineRule="exact"/>
        <w:ind w:firstLineChars="200" w:firstLine="720"/>
        <w:jc w:val="left"/>
        <w:rPr>
          <w:rFonts w:ascii="宋体" w:hAnsi="宋体"/>
          <w:sz w:val="36"/>
          <w:szCs w:val="36"/>
          <w:u w:val="single"/>
        </w:rPr>
      </w:pPr>
      <w:r>
        <w:rPr>
          <w:rFonts w:ascii="宋体" w:hAnsi="宋体" w:hint="eastAsia"/>
          <w:sz w:val="36"/>
          <w:szCs w:val="36"/>
        </w:rPr>
        <w:t xml:space="preserve">   </w:t>
      </w:r>
      <w:r>
        <w:rPr>
          <w:rFonts w:ascii="宋体" w:hAnsi="宋体" w:hint="eastAsia"/>
          <w:sz w:val="36"/>
          <w:szCs w:val="36"/>
        </w:rPr>
        <w:t>姓</w:t>
      </w:r>
      <w:r>
        <w:rPr>
          <w:rFonts w:ascii="宋体" w:hAnsi="宋体" w:hint="eastAsia"/>
          <w:sz w:val="36"/>
          <w:szCs w:val="36"/>
        </w:rPr>
        <w:t xml:space="preserve">    </w:t>
      </w:r>
      <w:r>
        <w:rPr>
          <w:rFonts w:ascii="宋体" w:hAnsi="宋体" w:hint="eastAsia"/>
          <w:sz w:val="36"/>
          <w:szCs w:val="36"/>
        </w:rPr>
        <w:t>名：</w:t>
      </w:r>
    </w:p>
    <w:p w:rsidR="00107D0F" w:rsidRDefault="001E5D82">
      <w:pPr>
        <w:widowControl/>
        <w:spacing w:line="1000" w:lineRule="exact"/>
        <w:ind w:firstLineChars="200" w:firstLine="720"/>
        <w:jc w:val="left"/>
        <w:rPr>
          <w:rFonts w:ascii="宋体" w:hAnsi="宋体"/>
          <w:sz w:val="36"/>
          <w:szCs w:val="36"/>
        </w:rPr>
      </w:pPr>
      <w:r>
        <w:rPr>
          <w:rFonts w:ascii="宋体" w:hAnsi="宋体" w:hint="eastAsia"/>
          <w:sz w:val="36"/>
          <w:szCs w:val="36"/>
        </w:rPr>
        <w:t xml:space="preserve">   </w:t>
      </w:r>
      <w:r>
        <w:rPr>
          <w:rFonts w:ascii="宋体" w:hAnsi="宋体" w:hint="eastAsia"/>
          <w:sz w:val="36"/>
          <w:szCs w:val="36"/>
        </w:rPr>
        <w:t>单</w:t>
      </w:r>
      <w:r>
        <w:rPr>
          <w:rFonts w:ascii="宋体" w:hAnsi="宋体" w:hint="eastAsia"/>
          <w:sz w:val="36"/>
          <w:szCs w:val="36"/>
        </w:rPr>
        <w:t xml:space="preserve">    </w:t>
      </w:r>
      <w:r>
        <w:rPr>
          <w:rFonts w:ascii="宋体" w:hAnsi="宋体" w:hint="eastAsia"/>
          <w:sz w:val="36"/>
          <w:szCs w:val="36"/>
        </w:rPr>
        <w:t>位：</w:t>
      </w:r>
    </w:p>
    <w:p w:rsidR="00107D0F" w:rsidRDefault="001E5D82">
      <w:pPr>
        <w:widowControl/>
        <w:spacing w:line="1000" w:lineRule="exact"/>
        <w:ind w:firstLineChars="200" w:firstLine="720"/>
        <w:jc w:val="left"/>
        <w:rPr>
          <w:rFonts w:ascii="宋体" w:hAnsi="宋体"/>
          <w:sz w:val="36"/>
          <w:szCs w:val="36"/>
          <w:u w:val="single"/>
        </w:rPr>
      </w:pPr>
      <w:r>
        <w:rPr>
          <w:rFonts w:ascii="宋体" w:hAnsi="宋体" w:hint="eastAsia"/>
          <w:sz w:val="36"/>
          <w:szCs w:val="36"/>
        </w:rPr>
        <w:t xml:space="preserve">   </w:t>
      </w:r>
      <w:r>
        <w:rPr>
          <w:rFonts w:ascii="宋体" w:hAnsi="宋体" w:hint="eastAsia"/>
          <w:sz w:val="36"/>
          <w:szCs w:val="36"/>
        </w:rPr>
        <w:t>职</w:t>
      </w:r>
      <w:r>
        <w:rPr>
          <w:rFonts w:ascii="宋体" w:hAnsi="宋体" w:hint="eastAsia"/>
          <w:sz w:val="36"/>
          <w:szCs w:val="36"/>
        </w:rPr>
        <w:t xml:space="preserve">    </w:t>
      </w:r>
      <w:proofErr w:type="gramStart"/>
      <w:r>
        <w:rPr>
          <w:rFonts w:ascii="宋体" w:hAnsi="宋体" w:hint="eastAsia"/>
          <w:sz w:val="36"/>
          <w:szCs w:val="36"/>
        </w:rPr>
        <w:t>务</w:t>
      </w:r>
      <w:proofErr w:type="gramEnd"/>
      <w:r>
        <w:rPr>
          <w:rFonts w:ascii="宋体" w:hAnsi="宋体" w:hint="eastAsia"/>
          <w:sz w:val="36"/>
          <w:szCs w:val="36"/>
        </w:rPr>
        <w:t>：</w:t>
      </w:r>
    </w:p>
    <w:p w:rsidR="00107D0F" w:rsidRDefault="001E5D82">
      <w:pPr>
        <w:widowControl/>
        <w:spacing w:line="1000" w:lineRule="exact"/>
        <w:jc w:val="left"/>
        <w:rPr>
          <w:rFonts w:ascii="方正小标宋简体" w:eastAsia="方正小标宋简体" w:hAnsi="宋体"/>
          <w:sz w:val="44"/>
          <w:szCs w:val="44"/>
        </w:rPr>
      </w:pPr>
      <w:r>
        <w:rPr>
          <w:rFonts w:ascii="宋体" w:hAnsi="宋体" w:hint="eastAsia"/>
          <w:sz w:val="36"/>
          <w:szCs w:val="36"/>
        </w:rPr>
        <w:t xml:space="preserve"> </w:t>
      </w:r>
      <w:r w:rsidR="00E81E18">
        <w:rPr>
          <w:rFonts w:ascii="宋体" w:hAnsi="宋体" w:hint="eastAsia"/>
          <w:sz w:val="36"/>
          <w:szCs w:val="36"/>
        </w:rPr>
        <w:t xml:space="preserve">      </w:t>
      </w:r>
      <w:r>
        <w:rPr>
          <w:rFonts w:ascii="宋体" w:hAnsi="宋体" w:hint="eastAsia"/>
          <w:sz w:val="36"/>
          <w:szCs w:val="36"/>
        </w:rPr>
        <w:t>联系方式：</w:t>
      </w:r>
    </w:p>
    <w:p w:rsidR="00107D0F" w:rsidRDefault="00107D0F">
      <w:pPr>
        <w:widowControl/>
        <w:ind w:firstLineChars="300" w:firstLine="1320"/>
        <w:jc w:val="left"/>
        <w:rPr>
          <w:rFonts w:ascii="方正小标宋简体" w:eastAsia="方正小标宋简体" w:hAnsi="宋体"/>
          <w:sz w:val="44"/>
          <w:szCs w:val="44"/>
        </w:rPr>
      </w:pPr>
    </w:p>
    <w:p w:rsidR="00107D0F" w:rsidRDefault="001E5D82">
      <w:pPr>
        <w:widowControl/>
        <w:ind w:firstLineChars="300" w:firstLine="1080"/>
        <w:jc w:val="lef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填表日期：年   月   日</w:t>
      </w:r>
    </w:p>
    <w:p w:rsidR="00107D0F" w:rsidRDefault="00107D0F">
      <w:pPr>
        <w:spacing w:line="560" w:lineRule="exact"/>
        <w:jc w:val="center"/>
        <w:rPr>
          <w:rFonts w:ascii="方正小标宋简体" w:eastAsia="方正小标宋简体"/>
          <w:b/>
          <w:w w:val="88"/>
          <w:sz w:val="44"/>
          <w:szCs w:val="44"/>
        </w:rPr>
      </w:pPr>
    </w:p>
    <w:p w:rsidR="00107D0F" w:rsidRDefault="00107D0F">
      <w:pPr>
        <w:spacing w:line="560" w:lineRule="exact"/>
        <w:jc w:val="center"/>
        <w:rPr>
          <w:rFonts w:ascii="方正小标宋简体" w:eastAsia="方正小标宋简体"/>
          <w:b/>
          <w:w w:val="88"/>
          <w:sz w:val="44"/>
          <w:szCs w:val="44"/>
        </w:rPr>
      </w:pPr>
    </w:p>
    <w:p w:rsidR="00107D0F" w:rsidRDefault="00107D0F">
      <w:pPr>
        <w:spacing w:line="560" w:lineRule="exact"/>
        <w:jc w:val="center"/>
        <w:rPr>
          <w:rFonts w:ascii="方正小标宋简体" w:eastAsia="方正小标宋简体"/>
          <w:b/>
          <w:w w:val="88"/>
          <w:sz w:val="44"/>
          <w:szCs w:val="44"/>
        </w:rPr>
      </w:pPr>
    </w:p>
    <w:p w:rsidR="00107D0F" w:rsidRDefault="00107D0F">
      <w:pPr>
        <w:spacing w:line="560" w:lineRule="exact"/>
        <w:jc w:val="center"/>
        <w:rPr>
          <w:rFonts w:ascii="方正小标宋简体" w:eastAsia="方正小标宋简体"/>
          <w:b/>
          <w:w w:val="88"/>
          <w:sz w:val="44"/>
          <w:szCs w:val="44"/>
        </w:rPr>
      </w:pPr>
    </w:p>
    <w:p w:rsidR="00107D0F" w:rsidRDefault="00107D0F">
      <w:pPr>
        <w:spacing w:line="560" w:lineRule="exact"/>
        <w:jc w:val="center"/>
        <w:rPr>
          <w:rFonts w:ascii="方正小标宋简体" w:eastAsia="方正小标宋简体"/>
          <w:b/>
          <w:w w:val="88"/>
          <w:sz w:val="44"/>
          <w:szCs w:val="44"/>
        </w:rPr>
      </w:pPr>
    </w:p>
    <w:p w:rsidR="00107D0F" w:rsidRDefault="001E5D82">
      <w:pPr>
        <w:spacing w:line="560" w:lineRule="exact"/>
        <w:jc w:val="center"/>
        <w:rPr>
          <w:rFonts w:ascii="方正小标宋简体" w:eastAsia="方正小标宋简体"/>
          <w:b/>
          <w:w w:val="88"/>
          <w:sz w:val="44"/>
          <w:szCs w:val="44"/>
        </w:rPr>
      </w:pPr>
      <w:r>
        <w:rPr>
          <w:rFonts w:ascii="方正小标宋简体" w:eastAsia="方正小标宋简体" w:hint="eastAsia"/>
          <w:b/>
          <w:w w:val="88"/>
          <w:sz w:val="44"/>
          <w:szCs w:val="44"/>
        </w:rPr>
        <w:lastRenderedPageBreak/>
        <w:t>报名表</w:t>
      </w:r>
    </w:p>
    <w:p w:rsidR="00107D0F" w:rsidRDefault="00107D0F">
      <w:pPr>
        <w:spacing w:line="400" w:lineRule="exact"/>
        <w:rPr>
          <w:rFonts w:ascii="黑体" w:eastAsia="黑体"/>
          <w:b/>
          <w:w w:val="88"/>
          <w:sz w:val="32"/>
          <w:szCs w:val="32"/>
        </w:rPr>
      </w:pPr>
    </w:p>
    <w:tbl>
      <w:tblPr>
        <w:tblW w:w="8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39"/>
        <w:gridCol w:w="1454"/>
        <w:gridCol w:w="1449"/>
        <w:gridCol w:w="961"/>
        <w:gridCol w:w="882"/>
        <w:gridCol w:w="387"/>
        <w:gridCol w:w="6"/>
        <w:gridCol w:w="1344"/>
        <w:gridCol w:w="74"/>
        <w:gridCol w:w="561"/>
        <w:gridCol w:w="1171"/>
      </w:tblGrid>
      <w:tr w:rsidR="00107D0F">
        <w:trPr>
          <w:trHeight w:val="567"/>
        </w:trPr>
        <w:tc>
          <w:tcPr>
            <w:tcW w:w="639" w:type="dxa"/>
            <w:vMerge w:val="restart"/>
            <w:textDirection w:val="tbRlV"/>
            <w:vAlign w:val="center"/>
          </w:tcPr>
          <w:p w:rsidR="00107D0F" w:rsidRDefault="001E5D82">
            <w:pPr>
              <w:ind w:left="420" w:right="113"/>
              <w:jc w:val="center"/>
              <w:rPr>
                <w:rFonts w:ascii="仿宋_GB2312" w:eastAsia="仿宋_GB2312"/>
                <w:spacing w:val="60"/>
                <w:szCs w:val="21"/>
              </w:rPr>
            </w:pPr>
            <w:r>
              <w:rPr>
                <w:rFonts w:ascii="仿宋_GB2312" w:eastAsia="仿宋_GB2312" w:hint="eastAsia"/>
                <w:spacing w:val="60"/>
                <w:szCs w:val="21"/>
              </w:rPr>
              <w:t>报名人员基本情况</w:t>
            </w:r>
          </w:p>
        </w:tc>
        <w:tc>
          <w:tcPr>
            <w:tcW w:w="1454" w:type="dxa"/>
            <w:vAlign w:val="center"/>
          </w:tcPr>
          <w:p w:rsidR="00107D0F" w:rsidRDefault="001E5D82">
            <w:pPr>
              <w:jc w:val="center"/>
              <w:rPr>
                <w:rFonts w:ascii="仿宋_GB2312" w:eastAsia="仿宋_GB2312"/>
              </w:rPr>
            </w:pPr>
            <w:r>
              <w:rPr>
                <w:rFonts w:ascii="仿宋_GB2312" w:eastAsia="仿宋_GB2312" w:hint="eastAsia"/>
              </w:rPr>
              <w:t>姓  名</w:t>
            </w:r>
          </w:p>
        </w:tc>
        <w:tc>
          <w:tcPr>
            <w:tcW w:w="1449" w:type="dxa"/>
            <w:vAlign w:val="center"/>
          </w:tcPr>
          <w:p w:rsidR="00107D0F" w:rsidRDefault="00107D0F">
            <w:pPr>
              <w:jc w:val="center"/>
              <w:rPr>
                <w:rFonts w:ascii="仿宋_GB2312" w:eastAsia="仿宋_GB2312"/>
              </w:rPr>
            </w:pPr>
          </w:p>
        </w:tc>
        <w:tc>
          <w:tcPr>
            <w:tcW w:w="1843" w:type="dxa"/>
            <w:gridSpan w:val="2"/>
            <w:vAlign w:val="center"/>
          </w:tcPr>
          <w:p w:rsidR="00107D0F" w:rsidRDefault="001E5D82">
            <w:pPr>
              <w:jc w:val="center"/>
              <w:rPr>
                <w:rFonts w:ascii="仿宋_GB2312" w:eastAsia="仿宋_GB2312"/>
              </w:rPr>
            </w:pPr>
            <w:r>
              <w:rPr>
                <w:rFonts w:ascii="仿宋_GB2312" w:eastAsia="仿宋_GB2312" w:hint="eastAsia"/>
              </w:rPr>
              <w:t>性  别</w:t>
            </w:r>
          </w:p>
        </w:tc>
        <w:tc>
          <w:tcPr>
            <w:tcW w:w="1737" w:type="dxa"/>
            <w:gridSpan w:val="3"/>
            <w:vAlign w:val="center"/>
          </w:tcPr>
          <w:p w:rsidR="00107D0F" w:rsidRDefault="00107D0F">
            <w:pPr>
              <w:jc w:val="center"/>
              <w:rPr>
                <w:rFonts w:ascii="仿宋_GB2312" w:eastAsia="仿宋_GB2312"/>
              </w:rPr>
            </w:pPr>
          </w:p>
        </w:tc>
        <w:tc>
          <w:tcPr>
            <w:tcW w:w="1806" w:type="dxa"/>
            <w:gridSpan w:val="3"/>
            <w:vMerge w:val="restart"/>
            <w:vAlign w:val="center"/>
          </w:tcPr>
          <w:p w:rsidR="00107D0F" w:rsidRDefault="001E5D82">
            <w:pPr>
              <w:jc w:val="center"/>
              <w:rPr>
                <w:rFonts w:ascii="仿宋_GB2312" w:eastAsia="仿宋_GB2312"/>
              </w:rPr>
            </w:pPr>
            <w:r>
              <w:rPr>
                <w:rFonts w:ascii="仿宋_GB2312" w:eastAsia="仿宋_GB2312" w:hint="eastAsia"/>
              </w:rPr>
              <w:t>照片（2寸）</w:t>
            </w:r>
          </w:p>
        </w:tc>
      </w:tr>
      <w:tr w:rsidR="00107D0F">
        <w:trPr>
          <w:trHeight w:val="567"/>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出生年月</w:t>
            </w:r>
          </w:p>
          <w:p w:rsidR="00107D0F" w:rsidRDefault="001E5D82">
            <w:pPr>
              <w:jc w:val="center"/>
              <w:rPr>
                <w:rFonts w:ascii="仿宋_GB2312" w:eastAsia="仿宋_GB2312"/>
              </w:rPr>
            </w:pPr>
            <w:r>
              <w:rPr>
                <w:rFonts w:ascii="仿宋_GB2312" w:eastAsia="仿宋_GB2312" w:hint="eastAsia"/>
              </w:rPr>
              <w:t>（   岁）</w:t>
            </w:r>
          </w:p>
        </w:tc>
        <w:tc>
          <w:tcPr>
            <w:tcW w:w="1449" w:type="dxa"/>
            <w:vAlign w:val="center"/>
          </w:tcPr>
          <w:p w:rsidR="00107D0F" w:rsidRDefault="00107D0F">
            <w:pPr>
              <w:jc w:val="center"/>
              <w:rPr>
                <w:rFonts w:ascii="仿宋_GB2312" w:eastAsia="仿宋_GB2312"/>
              </w:rPr>
            </w:pPr>
          </w:p>
        </w:tc>
        <w:tc>
          <w:tcPr>
            <w:tcW w:w="1843" w:type="dxa"/>
            <w:gridSpan w:val="2"/>
            <w:vAlign w:val="center"/>
          </w:tcPr>
          <w:p w:rsidR="00107D0F" w:rsidRDefault="001E5D82">
            <w:pPr>
              <w:jc w:val="center"/>
              <w:rPr>
                <w:rFonts w:ascii="仿宋_GB2312" w:eastAsia="仿宋_GB2312"/>
              </w:rPr>
            </w:pPr>
            <w:r>
              <w:rPr>
                <w:rFonts w:ascii="仿宋_GB2312" w:eastAsia="仿宋_GB2312" w:hint="eastAsia"/>
              </w:rPr>
              <w:t>户口所在地</w:t>
            </w:r>
          </w:p>
        </w:tc>
        <w:tc>
          <w:tcPr>
            <w:tcW w:w="1737" w:type="dxa"/>
            <w:gridSpan w:val="3"/>
            <w:vAlign w:val="center"/>
          </w:tcPr>
          <w:p w:rsidR="00107D0F" w:rsidRDefault="00107D0F">
            <w:pPr>
              <w:jc w:val="center"/>
              <w:rPr>
                <w:rFonts w:ascii="仿宋_GB2312" w:eastAsia="仿宋_GB2312"/>
              </w:rPr>
            </w:pPr>
          </w:p>
        </w:tc>
        <w:tc>
          <w:tcPr>
            <w:tcW w:w="1806" w:type="dxa"/>
            <w:gridSpan w:val="3"/>
            <w:vMerge/>
            <w:vAlign w:val="center"/>
          </w:tcPr>
          <w:p w:rsidR="00107D0F" w:rsidRDefault="00107D0F">
            <w:pPr>
              <w:jc w:val="center"/>
              <w:rPr>
                <w:rFonts w:ascii="仿宋_GB2312" w:eastAsia="仿宋_GB2312"/>
              </w:rPr>
            </w:pPr>
          </w:p>
        </w:tc>
      </w:tr>
      <w:tr w:rsidR="00107D0F">
        <w:trPr>
          <w:trHeight w:val="567"/>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政治面貌</w:t>
            </w:r>
          </w:p>
        </w:tc>
        <w:tc>
          <w:tcPr>
            <w:tcW w:w="1449" w:type="dxa"/>
            <w:vAlign w:val="center"/>
          </w:tcPr>
          <w:p w:rsidR="00107D0F" w:rsidRDefault="00107D0F">
            <w:pPr>
              <w:jc w:val="center"/>
              <w:rPr>
                <w:rFonts w:ascii="仿宋_GB2312" w:eastAsia="仿宋_GB2312"/>
              </w:rPr>
            </w:pPr>
          </w:p>
        </w:tc>
        <w:tc>
          <w:tcPr>
            <w:tcW w:w="1843" w:type="dxa"/>
            <w:gridSpan w:val="2"/>
            <w:vAlign w:val="center"/>
          </w:tcPr>
          <w:p w:rsidR="00107D0F" w:rsidRDefault="001E5D82">
            <w:pPr>
              <w:jc w:val="center"/>
              <w:rPr>
                <w:rFonts w:ascii="仿宋_GB2312" w:eastAsia="仿宋_GB2312"/>
              </w:rPr>
            </w:pPr>
            <w:r>
              <w:rPr>
                <w:rFonts w:ascii="仿宋_GB2312" w:eastAsia="仿宋_GB2312" w:hint="eastAsia"/>
              </w:rPr>
              <w:t>民族</w:t>
            </w:r>
          </w:p>
        </w:tc>
        <w:tc>
          <w:tcPr>
            <w:tcW w:w="1737" w:type="dxa"/>
            <w:gridSpan w:val="3"/>
            <w:vAlign w:val="center"/>
          </w:tcPr>
          <w:p w:rsidR="00107D0F" w:rsidRDefault="00107D0F">
            <w:pPr>
              <w:jc w:val="center"/>
              <w:rPr>
                <w:rFonts w:ascii="仿宋_GB2312" w:eastAsia="仿宋_GB2312"/>
              </w:rPr>
            </w:pPr>
          </w:p>
        </w:tc>
        <w:tc>
          <w:tcPr>
            <w:tcW w:w="1806" w:type="dxa"/>
            <w:gridSpan w:val="3"/>
            <w:vMerge/>
            <w:vAlign w:val="center"/>
          </w:tcPr>
          <w:p w:rsidR="00107D0F" w:rsidRDefault="00107D0F">
            <w:pPr>
              <w:jc w:val="center"/>
              <w:rPr>
                <w:rFonts w:ascii="仿宋_GB2312" w:eastAsia="仿宋_GB2312"/>
              </w:rPr>
            </w:pPr>
          </w:p>
        </w:tc>
      </w:tr>
      <w:tr w:rsidR="00107D0F">
        <w:trPr>
          <w:trHeight w:val="567"/>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婚姻状况</w:t>
            </w:r>
          </w:p>
        </w:tc>
        <w:tc>
          <w:tcPr>
            <w:tcW w:w="1449" w:type="dxa"/>
            <w:vAlign w:val="center"/>
          </w:tcPr>
          <w:p w:rsidR="00107D0F" w:rsidRDefault="00107D0F">
            <w:pPr>
              <w:jc w:val="center"/>
              <w:rPr>
                <w:rFonts w:ascii="仿宋_GB2312" w:eastAsia="仿宋_GB2312"/>
              </w:rPr>
            </w:pPr>
          </w:p>
        </w:tc>
        <w:tc>
          <w:tcPr>
            <w:tcW w:w="1843" w:type="dxa"/>
            <w:gridSpan w:val="2"/>
            <w:vAlign w:val="center"/>
          </w:tcPr>
          <w:p w:rsidR="00107D0F" w:rsidRDefault="001E5D82">
            <w:pPr>
              <w:jc w:val="center"/>
              <w:rPr>
                <w:rFonts w:ascii="仿宋_GB2312" w:eastAsia="仿宋_GB2312"/>
              </w:rPr>
            </w:pPr>
            <w:r>
              <w:rPr>
                <w:rFonts w:ascii="仿宋_GB2312" w:eastAsia="仿宋_GB2312" w:hint="eastAsia"/>
              </w:rPr>
              <w:t>健康状况</w:t>
            </w:r>
          </w:p>
        </w:tc>
        <w:tc>
          <w:tcPr>
            <w:tcW w:w="1737" w:type="dxa"/>
            <w:gridSpan w:val="3"/>
            <w:vAlign w:val="center"/>
          </w:tcPr>
          <w:p w:rsidR="00107D0F" w:rsidRDefault="00107D0F">
            <w:pPr>
              <w:jc w:val="center"/>
              <w:rPr>
                <w:rFonts w:ascii="仿宋_GB2312" w:eastAsia="仿宋_GB2312"/>
              </w:rPr>
            </w:pPr>
          </w:p>
        </w:tc>
        <w:tc>
          <w:tcPr>
            <w:tcW w:w="1806" w:type="dxa"/>
            <w:gridSpan w:val="3"/>
            <w:vMerge/>
            <w:vAlign w:val="center"/>
          </w:tcPr>
          <w:p w:rsidR="00107D0F" w:rsidRDefault="00107D0F">
            <w:pPr>
              <w:jc w:val="center"/>
              <w:rPr>
                <w:rFonts w:ascii="仿宋_GB2312" w:eastAsia="仿宋_GB2312"/>
              </w:rPr>
            </w:pPr>
          </w:p>
        </w:tc>
      </w:tr>
      <w:tr w:rsidR="00107D0F">
        <w:trPr>
          <w:trHeight w:val="567"/>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文化程度</w:t>
            </w:r>
          </w:p>
        </w:tc>
        <w:tc>
          <w:tcPr>
            <w:tcW w:w="1449" w:type="dxa"/>
            <w:vAlign w:val="center"/>
          </w:tcPr>
          <w:p w:rsidR="00107D0F" w:rsidRDefault="00107D0F">
            <w:pPr>
              <w:jc w:val="center"/>
              <w:rPr>
                <w:rFonts w:ascii="仿宋_GB2312" w:eastAsia="仿宋_GB2312"/>
              </w:rPr>
            </w:pPr>
          </w:p>
        </w:tc>
        <w:tc>
          <w:tcPr>
            <w:tcW w:w="1843" w:type="dxa"/>
            <w:gridSpan w:val="2"/>
            <w:vAlign w:val="center"/>
          </w:tcPr>
          <w:p w:rsidR="00107D0F" w:rsidRDefault="001E5D82">
            <w:pPr>
              <w:jc w:val="center"/>
              <w:rPr>
                <w:rFonts w:ascii="仿宋_GB2312" w:eastAsia="仿宋_GB2312"/>
              </w:rPr>
            </w:pPr>
            <w:r>
              <w:rPr>
                <w:rFonts w:ascii="仿宋_GB2312" w:eastAsia="仿宋_GB2312" w:hint="eastAsia"/>
              </w:rPr>
              <w:t>身份证号码</w:t>
            </w:r>
          </w:p>
        </w:tc>
        <w:tc>
          <w:tcPr>
            <w:tcW w:w="3543" w:type="dxa"/>
            <w:gridSpan w:val="6"/>
            <w:vAlign w:val="center"/>
          </w:tcPr>
          <w:p w:rsidR="00107D0F" w:rsidRDefault="00107D0F">
            <w:pPr>
              <w:jc w:val="center"/>
              <w:rPr>
                <w:rFonts w:ascii="仿宋_GB2312" w:eastAsia="仿宋_GB2312"/>
              </w:rPr>
            </w:pPr>
          </w:p>
        </w:tc>
      </w:tr>
      <w:tr w:rsidR="00107D0F">
        <w:trPr>
          <w:trHeight w:val="574"/>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现住址</w:t>
            </w:r>
          </w:p>
        </w:tc>
        <w:tc>
          <w:tcPr>
            <w:tcW w:w="6835" w:type="dxa"/>
            <w:gridSpan w:val="9"/>
            <w:vAlign w:val="center"/>
          </w:tcPr>
          <w:p w:rsidR="00107D0F" w:rsidRDefault="00107D0F">
            <w:pPr>
              <w:rPr>
                <w:rFonts w:ascii="仿宋_GB2312" w:eastAsia="仿宋_GB2312"/>
              </w:rPr>
            </w:pPr>
          </w:p>
        </w:tc>
      </w:tr>
      <w:tr w:rsidR="00107D0F">
        <w:trPr>
          <w:trHeight w:val="435"/>
        </w:trPr>
        <w:tc>
          <w:tcPr>
            <w:tcW w:w="639" w:type="dxa"/>
            <w:vMerge/>
          </w:tcPr>
          <w:p w:rsidR="00107D0F" w:rsidRDefault="00107D0F">
            <w:pPr>
              <w:rPr>
                <w:rFonts w:ascii="仿宋_GB2312" w:eastAsia="仿宋_GB2312"/>
              </w:rPr>
            </w:pPr>
          </w:p>
        </w:tc>
        <w:tc>
          <w:tcPr>
            <w:tcW w:w="1454" w:type="dxa"/>
            <w:vMerge w:val="restart"/>
            <w:vAlign w:val="center"/>
          </w:tcPr>
          <w:p w:rsidR="00107D0F" w:rsidRDefault="001E5D82">
            <w:pPr>
              <w:jc w:val="center"/>
              <w:rPr>
                <w:rFonts w:ascii="仿宋_GB2312" w:eastAsia="仿宋_GB2312"/>
              </w:rPr>
            </w:pPr>
            <w:r>
              <w:rPr>
                <w:rFonts w:ascii="仿宋_GB2312" w:eastAsia="仿宋_GB2312" w:hint="eastAsia"/>
              </w:rPr>
              <w:t>联系电话</w:t>
            </w:r>
          </w:p>
        </w:tc>
        <w:tc>
          <w:tcPr>
            <w:tcW w:w="2410" w:type="dxa"/>
            <w:gridSpan w:val="2"/>
            <w:vMerge w:val="restart"/>
            <w:vAlign w:val="center"/>
          </w:tcPr>
          <w:p w:rsidR="00107D0F" w:rsidRDefault="00107D0F">
            <w:pPr>
              <w:rPr>
                <w:rFonts w:ascii="仿宋_GB2312" w:eastAsia="仿宋_GB2312"/>
              </w:rPr>
            </w:pPr>
          </w:p>
        </w:tc>
        <w:tc>
          <w:tcPr>
            <w:tcW w:w="1269" w:type="dxa"/>
            <w:gridSpan w:val="2"/>
            <w:vMerge w:val="restart"/>
            <w:vAlign w:val="center"/>
          </w:tcPr>
          <w:p w:rsidR="00107D0F" w:rsidRDefault="001E5D82">
            <w:pPr>
              <w:jc w:val="center"/>
              <w:rPr>
                <w:rFonts w:ascii="仿宋_GB2312" w:eastAsia="仿宋_GB2312"/>
              </w:rPr>
            </w:pPr>
            <w:r>
              <w:rPr>
                <w:rFonts w:ascii="仿宋_GB2312" w:eastAsia="仿宋_GB2312" w:hint="eastAsia"/>
              </w:rPr>
              <w:t>应急联系人</w:t>
            </w:r>
          </w:p>
        </w:tc>
        <w:tc>
          <w:tcPr>
            <w:tcW w:w="3156" w:type="dxa"/>
            <w:gridSpan w:val="5"/>
            <w:vAlign w:val="center"/>
          </w:tcPr>
          <w:p w:rsidR="00107D0F" w:rsidRDefault="001E5D82">
            <w:pPr>
              <w:rPr>
                <w:rFonts w:ascii="仿宋_GB2312" w:eastAsia="仿宋_GB2312"/>
              </w:rPr>
            </w:pPr>
            <w:r>
              <w:rPr>
                <w:rFonts w:ascii="仿宋_GB2312" w:eastAsia="仿宋_GB2312" w:hint="eastAsia"/>
              </w:rPr>
              <w:t>姓名：</w:t>
            </w:r>
          </w:p>
        </w:tc>
      </w:tr>
      <w:tr w:rsidR="00107D0F">
        <w:trPr>
          <w:trHeight w:val="435"/>
        </w:trPr>
        <w:tc>
          <w:tcPr>
            <w:tcW w:w="639" w:type="dxa"/>
            <w:vMerge/>
          </w:tcPr>
          <w:p w:rsidR="00107D0F" w:rsidRDefault="00107D0F">
            <w:pPr>
              <w:rPr>
                <w:rFonts w:ascii="仿宋_GB2312" w:eastAsia="仿宋_GB2312"/>
              </w:rPr>
            </w:pPr>
          </w:p>
        </w:tc>
        <w:tc>
          <w:tcPr>
            <w:tcW w:w="1454" w:type="dxa"/>
            <w:vMerge/>
            <w:vAlign w:val="center"/>
          </w:tcPr>
          <w:p w:rsidR="00107D0F" w:rsidRDefault="00107D0F">
            <w:pPr>
              <w:jc w:val="center"/>
              <w:rPr>
                <w:rFonts w:ascii="仿宋_GB2312" w:eastAsia="仿宋_GB2312"/>
              </w:rPr>
            </w:pPr>
          </w:p>
        </w:tc>
        <w:tc>
          <w:tcPr>
            <w:tcW w:w="2410" w:type="dxa"/>
            <w:gridSpan w:val="2"/>
            <w:vMerge/>
          </w:tcPr>
          <w:p w:rsidR="00107D0F" w:rsidRDefault="00107D0F">
            <w:pPr>
              <w:rPr>
                <w:rFonts w:ascii="仿宋_GB2312" w:eastAsia="仿宋_GB2312"/>
              </w:rPr>
            </w:pPr>
          </w:p>
        </w:tc>
        <w:tc>
          <w:tcPr>
            <w:tcW w:w="1269" w:type="dxa"/>
            <w:gridSpan w:val="2"/>
            <w:vMerge/>
            <w:vAlign w:val="center"/>
          </w:tcPr>
          <w:p w:rsidR="00107D0F" w:rsidRDefault="00107D0F">
            <w:pPr>
              <w:jc w:val="center"/>
              <w:rPr>
                <w:rFonts w:ascii="仿宋_GB2312" w:eastAsia="仿宋_GB2312"/>
              </w:rPr>
            </w:pPr>
          </w:p>
        </w:tc>
        <w:tc>
          <w:tcPr>
            <w:tcW w:w="3156" w:type="dxa"/>
            <w:gridSpan w:val="5"/>
            <w:vAlign w:val="center"/>
          </w:tcPr>
          <w:p w:rsidR="00107D0F" w:rsidRDefault="001E5D82">
            <w:pPr>
              <w:rPr>
                <w:rFonts w:ascii="仿宋_GB2312" w:eastAsia="仿宋_GB2312"/>
              </w:rPr>
            </w:pPr>
            <w:r>
              <w:rPr>
                <w:rFonts w:ascii="仿宋_GB2312" w:eastAsia="仿宋_GB2312" w:hint="eastAsia"/>
              </w:rPr>
              <w:t>手机：</w:t>
            </w:r>
          </w:p>
        </w:tc>
      </w:tr>
      <w:tr w:rsidR="00107D0F">
        <w:trPr>
          <w:trHeight w:val="570"/>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电子邮箱</w:t>
            </w:r>
          </w:p>
        </w:tc>
        <w:tc>
          <w:tcPr>
            <w:tcW w:w="2410" w:type="dxa"/>
            <w:gridSpan w:val="2"/>
            <w:vAlign w:val="center"/>
          </w:tcPr>
          <w:p w:rsidR="00107D0F" w:rsidRDefault="00107D0F">
            <w:pPr>
              <w:rPr>
                <w:rFonts w:ascii="仿宋_GB2312" w:eastAsia="仿宋_GB2312"/>
              </w:rPr>
            </w:pPr>
          </w:p>
        </w:tc>
        <w:tc>
          <w:tcPr>
            <w:tcW w:w="1269" w:type="dxa"/>
            <w:gridSpan w:val="2"/>
            <w:vAlign w:val="center"/>
          </w:tcPr>
          <w:p w:rsidR="00107D0F" w:rsidRDefault="001E5D82">
            <w:pPr>
              <w:jc w:val="center"/>
              <w:rPr>
                <w:rFonts w:ascii="仿宋_GB2312" w:eastAsia="仿宋_GB2312"/>
              </w:rPr>
            </w:pPr>
            <w:r>
              <w:rPr>
                <w:rFonts w:ascii="仿宋_GB2312" w:eastAsia="仿宋_GB2312" w:hint="eastAsia"/>
              </w:rPr>
              <w:t>个人档案</w:t>
            </w:r>
          </w:p>
          <w:p w:rsidR="00107D0F" w:rsidRDefault="001E5D82">
            <w:pPr>
              <w:jc w:val="center"/>
              <w:rPr>
                <w:rFonts w:ascii="仿宋_GB2312" w:eastAsia="仿宋_GB2312"/>
              </w:rPr>
            </w:pPr>
            <w:r>
              <w:rPr>
                <w:rFonts w:ascii="仿宋_GB2312" w:eastAsia="仿宋_GB2312" w:hint="eastAsia"/>
              </w:rPr>
              <w:t>所在地</w:t>
            </w:r>
          </w:p>
        </w:tc>
        <w:tc>
          <w:tcPr>
            <w:tcW w:w="3156" w:type="dxa"/>
            <w:gridSpan w:val="5"/>
            <w:vAlign w:val="center"/>
          </w:tcPr>
          <w:p w:rsidR="00107D0F" w:rsidRDefault="00107D0F">
            <w:pPr>
              <w:rPr>
                <w:rFonts w:ascii="仿宋_GB2312" w:eastAsia="仿宋_GB2312"/>
              </w:rPr>
            </w:pPr>
          </w:p>
        </w:tc>
      </w:tr>
      <w:tr w:rsidR="00107D0F">
        <w:trPr>
          <w:trHeight w:val="623"/>
        </w:trPr>
        <w:tc>
          <w:tcPr>
            <w:tcW w:w="639" w:type="dxa"/>
            <w:vMerge/>
          </w:tcPr>
          <w:p w:rsidR="00107D0F" w:rsidRDefault="00107D0F">
            <w:pPr>
              <w:rPr>
                <w:rFonts w:ascii="仿宋_GB2312" w:eastAsia="仿宋_GB2312"/>
              </w:rPr>
            </w:pPr>
          </w:p>
        </w:tc>
        <w:tc>
          <w:tcPr>
            <w:tcW w:w="1454" w:type="dxa"/>
            <w:vMerge w:val="restart"/>
            <w:vAlign w:val="center"/>
          </w:tcPr>
          <w:p w:rsidR="00107D0F" w:rsidRDefault="00BF0855" w:rsidP="00BF0855">
            <w:pPr>
              <w:jc w:val="center"/>
              <w:rPr>
                <w:rFonts w:ascii="仿宋_GB2312" w:eastAsia="仿宋_GB2312"/>
              </w:rPr>
            </w:pPr>
            <w:r>
              <w:rPr>
                <w:rFonts w:ascii="仿宋_GB2312" w:eastAsia="仿宋_GB2312" w:hint="eastAsia"/>
              </w:rPr>
              <w:t>专业技术职称</w:t>
            </w:r>
            <w:r w:rsidR="001E5D82">
              <w:rPr>
                <w:rFonts w:ascii="仿宋_GB2312" w:eastAsia="仿宋_GB2312" w:hint="eastAsia"/>
              </w:rPr>
              <w:t>、职(执）业资格及取得时间</w:t>
            </w:r>
          </w:p>
        </w:tc>
        <w:tc>
          <w:tcPr>
            <w:tcW w:w="2410" w:type="dxa"/>
            <w:gridSpan w:val="2"/>
            <w:vAlign w:val="center"/>
          </w:tcPr>
          <w:p w:rsidR="00107D0F" w:rsidRDefault="001E5D82">
            <w:pPr>
              <w:rPr>
                <w:rFonts w:ascii="仿宋_GB2312" w:eastAsia="仿宋_GB2312"/>
              </w:rPr>
            </w:pPr>
            <w:r>
              <w:rPr>
                <w:rFonts w:ascii="仿宋_GB2312" w:eastAsia="仿宋_GB2312" w:hint="eastAsia"/>
              </w:rPr>
              <w:t>名称：</w:t>
            </w:r>
          </w:p>
        </w:tc>
        <w:tc>
          <w:tcPr>
            <w:tcW w:w="1269" w:type="dxa"/>
            <w:gridSpan w:val="2"/>
            <w:vMerge w:val="restart"/>
            <w:vAlign w:val="center"/>
          </w:tcPr>
          <w:p w:rsidR="00107D0F" w:rsidRDefault="001E5D82">
            <w:pPr>
              <w:jc w:val="center"/>
              <w:rPr>
                <w:rFonts w:ascii="仿宋_GB2312" w:eastAsia="仿宋_GB2312"/>
              </w:rPr>
            </w:pPr>
            <w:r>
              <w:rPr>
                <w:rFonts w:ascii="仿宋_GB2312" w:eastAsia="仿宋_GB2312" w:hint="eastAsia"/>
              </w:rPr>
              <w:t>熟悉专业</w:t>
            </w:r>
          </w:p>
          <w:p w:rsidR="00107D0F" w:rsidRDefault="001E5D82">
            <w:pPr>
              <w:jc w:val="center"/>
              <w:rPr>
                <w:rFonts w:ascii="仿宋_GB2312" w:eastAsia="仿宋_GB2312"/>
              </w:rPr>
            </w:pPr>
            <w:r>
              <w:rPr>
                <w:rFonts w:ascii="仿宋_GB2312" w:eastAsia="仿宋_GB2312" w:hint="eastAsia"/>
              </w:rPr>
              <w:t>有何专长</w:t>
            </w:r>
          </w:p>
        </w:tc>
        <w:tc>
          <w:tcPr>
            <w:tcW w:w="3156" w:type="dxa"/>
            <w:gridSpan w:val="5"/>
            <w:vMerge w:val="restart"/>
            <w:vAlign w:val="center"/>
          </w:tcPr>
          <w:p w:rsidR="00107D0F" w:rsidRDefault="00107D0F">
            <w:pPr>
              <w:rPr>
                <w:rFonts w:ascii="仿宋_GB2312" w:eastAsia="仿宋_GB2312"/>
              </w:rPr>
            </w:pPr>
          </w:p>
        </w:tc>
      </w:tr>
      <w:tr w:rsidR="00107D0F">
        <w:trPr>
          <w:trHeight w:val="622"/>
        </w:trPr>
        <w:tc>
          <w:tcPr>
            <w:tcW w:w="639" w:type="dxa"/>
            <w:vMerge/>
          </w:tcPr>
          <w:p w:rsidR="00107D0F" w:rsidRDefault="00107D0F">
            <w:pPr>
              <w:rPr>
                <w:rFonts w:ascii="仿宋_GB2312" w:eastAsia="仿宋_GB2312"/>
              </w:rPr>
            </w:pPr>
          </w:p>
        </w:tc>
        <w:tc>
          <w:tcPr>
            <w:tcW w:w="1454" w:type="dxa"/>
            <w:vMerge/>
            <w:vAlign w:val="center"/>
          </w:tcPr>
          <w:p w:rsidR="00107D0F" w:rsidRDefault="00107D0F">
            <w:pPr>
              <w:jc w:val="center"/>
              <w:rPr>
                <w:rFonts w:ascii="仿宋_GB2312" w:eastAsia="仿宋_GB2312"/>
              </w:rPr>
            </w:pPr>
          </w:p>
        </w:tc>
        <w:tc>
          <w:tcPr>
            <w:tcW w:w="2410" w:type="dxa"/>
            <w:gridSpan w:val="2"/>
            <w:vAlign w:val="center"/>
          </w:tcPr>
          <w:p w:rsidR="00107D0F" w:rsidRDefault="001E5D82">
            <w:pPr>
              <w:rPr>
                <w:rFonts w:ascii="仿宋_GB2312" w:eastAsia="仿宋_GB2312"/>
              </w:rPr>
            </w:pPr>
            <w:r>
              <w:rPr>
                <w:rFonts w:ascii="仿宋_GB2312" w:eastAsia="仿宋_GB2312" w:hint="eastAsia"/>
              </w:rPr>
              <w:t>时间：</w:t>
            </w:r>
          </w:p>
        </w:tc>
        <w:tc>
          <w:tcPr>
            <w:tcW w:w="1269" w:type="dxa"/>
            <w:gridSpan w:val="2"/>
            <w:vMerge/>
            <w:vAlign w:val="center"/>
          </w:tcPr>
          <w:p w:rsidR="00107D0F" w:rsidRDefault="00107D0F">
            <w:pPr>
              <w:jc w:val="center"/>
              <w:rPr>
                <w:rFonts w:ascii="仿宋_GB2312" w:eastAsia="仿宋_GB2312"/>
              </w:rPr>
            </w:pPr>
          </w:p>
        </w:tc>
        <w:tc>
          <w:tcPr>
            <w:tcW w:w="3156" w:type="dxa"/>
            <w:gridSpan w:val="5"/>
            <w:vMerge/>
          </w:tcPr>
          <w:p w:rsidR="00107D0F" w:rsidRDefault="00107D0F">
            <w:pPr>
              <w:rPr>
                <w:rFonts w:ascii="仿宋_GB2312" w:eastAsia="仿宋_GB2312"/>
              </w:rPr>
            </w:pPr>
          </w:p>
        </w:tc>
      </w:tr>
      <w:tr w:rsidR="00107D0F">
        <w:trPr>
          <w:trHeight w:val="466"/>
        </w:trPr>
        <w:tc>
          <w:tcPr>
            <w:tcW w:w="639" w:type="dxa"/>
            <w:vMerge w:val="restart"/>
            <w:textDirection w:val="tbRlV"/>
            <w:vAlign w:val="center"/>
          </w:tcPr>
          <w:p w:rsidR="00107D0F" w:rsidRDefault="001E5D82">
            <w:pPr>
              <w:ind w:left="113" w:right="113"/>
              <w:jc w:val="center"/>
              <w:rPr>
                <w:rFonts w:ascii="仿宋_GB2312" w:eastAsia="仿宋_GB2312"/>
              </w:rPr>
            </w:pPr>
            <w:r>
              <w:rPr>
                <w:rFonts w:ascii="仿宋_GB2312" w:eastAsia="仿宋_GB2312" w:hint="eastAsia"/>
              </w:rPr>
              <w:t>（最高学历开始填写）</w:t>
            </w:r>
          </w:p>
          <w:p w:rsidR="00107D0F" w:rsidRDefault="001E5D82">
            <w:pPr>
              <w:ind w:left="113" w:right="113"/>
              <w:jc w:val="center"/>
              <w:rPr>
                <w:rFonts w:ascii="仿宋_GB2312" w:eastAsia="仿宋_GB2312"/>
              </w:rPr>
            </w:pPr>
            <w:r>
              <w:rPr>
                <w:rFonts w:ascii="仿宋_GB2312" w:eastAsia="仿宋_GB2312" w:hint="eastAsia"/>
              </w:rPr>
              <w:t>学习经历</w:t>
            </w:r>
          </w:p>
        </w:tc>
        <w:tc>
          <w:tcPr>
            <w:tcW w:w="1454" w:type="dxa"/>
            <w:vAlign w:val="center"/>
          </w:tcPr>
          <w:p w:rsidR="00107D0F" w:rsidRDefault="001E5D82">
            <w:pPr>
              <w:jc w:val="center"/>
              <w:rPr>
                <w:rFonts w:ascii="仿宋_GB2312" w:eastAsia="仿宋_GB2312"/>
              </w:rPr>
            </w:pPr>
            <w:r>
              <w:rPr>
                <w:rFonts w:ascii="仿宋_GB2312" w:eastAsia="仿宋_GB2312" w:hint="eastAsia"/>
              </w:rPr>
              <w:t>起止年月</w:t>
            </w:r>
          </w:p>
        </w:tc>
        <w:tc>
          <w:tcPr>
            <w:tcW w:w="2410" w:type="dxa"/>
            <w:gridSpan w:val="2"/>
            <w:vAlign w:val="center"/>
          </w:tcPr>
          <w:p w:rsidR="00107D0F" w:rsidRDefault="001E5D82">
            <w:pPr>
              <w:jc w:val="center"/>
              <w:rPr>
                <w:rFonts w:ascii="仿宋_GB2312" w:eastAsia="仿宋_GB2312"/>
              </w:rPr>
            </w:pPr>
            <w:r>
              <w:rPr>
                <w:rFonts w:ascii="仿宋_GB2312" w:eastAsia="仿宋_GB2312" w:hint="eastAsia"/>
              </w:rPr>
              <w:t>学校名称</w:t>
            </w:r>
          </w:p>
        </w:tc>
        <w:tc>
          <w:tcPr>
            <w:tcW w:w="1269" w:type="dxa"/>
            <w:gridSpan w:val="2"/>
            <w:vAlign w:val="center"/>
          </w:tcPr>
          <w:p w:rsidR="00107D0F" w:rsidRDefault="001E5D82">
            <w:pPr>
              <w:jc w:val="center"/>
              <w:rPr>
                <w:rFonts w:ascii="仿宋_GB2312" w:eastAsia="仿宋_GB2312"/>
              </w:rPr>
            </w:pPr>
            <w:r>
              <w:rPr>
                <w:rFonts w:ascii="仿宋_GB2312" w:eastAsia="仿宋_GB2312" w:hint="eastAsia"/>
              </w:rPr>
              <w:t>学历学位</w:t>
            </w:r>
          </w:p>
        </w:tc>
        <w:tc>
          <w:tcPr>
            <w:tcW w:w="1985" w:type="dxa"/>
            <w:gridSpan w:val="4"/>
            <w:vAlign w:val="center"/>
          </w:tcPr>
          <w:p w:rsidR="00107D0F" w:rsidRDefault="001E5D82">
            <w:pPr>
              <w:jc w:val="center"/>
              <w:rPr>
                <w:rFonts w:ascii="仿宋_GB2312" w:eastAsia="仿宋_GB2312"/>
              </w:rPr>
            </w:pPr>
            <w:r>
              <w:rPr>
                <w:rFonts w:ascii="仿宋_GB2312" w:eastAsia="仿宋_GB2312" w:hint="eastAsia"/>
              </w:rPr>
              <w:t>专业</w:t>
            </w:r>
          </w:p>
        </w:tc>
        <w:tc>
          <w:tcPr>
            <w:tcW w:w="1171" w:type="dxa"/>
            <w:vAlign w:val="center"/>
          </w:tcPr>
          <w:p w:rsidR="00107D0F" w:rsidRDefault="001E5D82">
            <w:pPr>
              <w:jc w:val="center"/>
              <w:rPr>
                <w:rFonts w:ascii="仿宋_GB2312" w:eastAsia="仿宋_GB2312"/>
              </w:rPr>
            </w:pPr>
            <w:r>
              <w:rPr>
                <w:rFonts w:ascii="仿宋_GB2312" w:eastAsia="仿宋_GB2312" w:hint="eastAsia"/>
              </w:rPr>
              <w:t>学习形式</w:t>
            </w:r>
          </w:p>
        </w:tc>
      </w:tr>
      <w:tr w:rsidR="00107D0F">
        <w:trPr>
          <w:trHeight w:val="680"/>
        </w:trPr>
        <w:tc>
          <w:tcPr>
            <w:tcW w:w="639" w:type="dxa"/>
            <w:vMerge/>
          </w:tcPr>
          <w:p w:rsidR="00107D0F" w:rsidRDefault="00107D0F">
            <w:pPr>
              <w:rPr>
                <w:rFonts w:ascii="仿宋_GB2312" w:eastAsia="仿宋_GB2312"/>
              </w:rPr>
            </w:pPr>
          </w:p>
        </w:tc>
        <w:tc>
          <w:tcPr>
            <w:tcW w:w="1454" w:type="dxa"/>
            <w:vAlign w:val="center"/>
          </w:tcPr>
          <w:p w:rsidR="00107D0F" w:rsidRDefault="00107D0F">
            <w:pPr>
              <w:rPr>
                <w:rFonts w:ascii="仿宋_GB2312" w:eastAsia="仿宋_GB2312"/>
              </w:rPr>
            </w:pPr>
          </w:p>
        </w:tc>
        <w:tc>
          <w:tcPr>
            <w:tcW w:w="2410" w:type="dxa"/>
            <w:gridSpan w:val="2"/>
            <w:vAlign w:val="center"/>
          </w:tcPr>
          <w:p w:rsidR="00107D0F" w:rsidRDefault="00107D0F">
            <w:pPr>
              <w:rPr>
                <w:rFonts w:ascii="仿宋_GB2312" w:eastAsia="仿宋_GB2312"/>
              </w:rPr>
            </w:pPr>
          </w:p>
        </w:tc>
        <w:tc>
          <w:tcPr>
            <w:tcW w:w="1269" w:type="dxa"/>
            <w:gridSpan w:val="2"/>
            <w:vAlign w:val="center"/>
          </w:tcPr>
          <w:p w:rsidR="00107D0F" w:rsidRDefault="00107D0F">
            <w:pPr>
              <w:rPr>
                <w:rFonts w:ascii="仿宋_GB2312" w:eastAsia="仿宋_GB2312"/>
              </w:rPr>
            </w:pPr>
          </w:p>
        </w:tc>
        <w:tc>
          <w:tcPr>
            <w:tcW w:w="1985" w:type="dxa"/>
            <w:gridSpan w:val="4"/>
            <w:vAlign w:val="center"/>
          </w:tcPr>
          <w:p w:rsidR="00107D0F" w:rsidRDefault="00107D0F">
            <w:pPr>
              <w:rPr>
                <w:rFonts w:ascii="仿宋_GB2312" w:eastAsia="仿宋_GB2312"/>
              </w:rPr>
            </w:pPr>
          </w:p>
        </w:tc>
        <w:tc>
          <w:tcPr>
            <w:tcW w:w="1171" w:type="dxa"/>
            <w:vAlign w:val="center"/>
          </w:tcPr>
          <w:p w:rsidR="00107D0F" w:rsidRDefault="00107D0F">
            <w:pPr>
              <w:rPr>
                <w:rFonts w:ascii="仿宋_GB2312" w:eastAsia="仿宋_GB2312"/>
              </w:rPr>
            </w:pPr>
          </w:p>
        </w:tc>
      </w:tr>
      <w:tr w:rsidR="00107D0F">
        <w:trPr>
          <w:trHeight w:val="680"/>
        </w:trPr>
        <w:tc>
          <w:tcPr>
            <w:tcW w:w="639" w:type="dxa"/>
            <w:vMerge/>
          </w:tcPr>
          <w:p w:rsidR="00107D0F" w:rsidRDefault="00107D0F">
            <w:pPr>
              <w:rPr>
                <w:rFonts w:ascii="仿宋_GB2312" w:eastAsia="仿宋_GB2312"/>
              </w:rPr>
            </w:pPr>
          </w:p>
        </w:tc>
        <w:tc>
          <w:tcPr>
            <w:tcW w:w="1454" w:type="dxa"/>
            <w:vAlign w:val="center"/>
          </w:tcPr>
          <w:p w:rsidR="00107D0F" w:rsidRDefault="00107D0F">
            <w:pPr>
              <w:rPr>
                <w:rFonts w:ascii="仿宋_GB2312" w:eastAsia="仿宋_GB2312"/>
              </w:rPr>
            </w:pPr>
          </w:p>
        </w:tc>
        <w:tc>
          <w:tcPr>
            <w:tcW w:w="2410" w:type="dxa"/>
            <w:gridSpan w:val="2"/>
            <w:vAlign w:val="center"/>
          </w:tcPr>
          <w:p w:rsidR="00107D0F" w:rsidRDefault="00107D0F">
            <w:pPr>
              <w:rPr>
                <w:rFonts w:ascii="仿宋_GB2312" w:eastAsia="仿宋_GB2312"/>
              </w:rPr>
            </w:pPr>
          </w:p>
        </w:tc>
        <w:tc>
          <w:tcPr>
            <w:tcW w:w="1269" w:type="dxa"/>
            <w:gridSpan w:val="2"/>
            <w:vAlign w:val="center"/>
          </w:tcPr>
          <w:p w:rsidR="00107D0F" w:rsidRDefault="00107D0F">
            <w:pPr>
              <w:rPr>
                <w:rFonts w:ascii="仿宋_GB2312" w:eastAsia="仿宋_GB2312"/>
              </w:rPr>
            </w:pPr>
          </w:p>
        </w:tc>
        <w:tc>
          <w:tcPr>
            <w:tcW w:w="1985" w:type="dxa"/>
            <w:gridSpan w:val="4"/>
            <w:vAlign w:val="center"/>
          </w:tcPr>
          <w:p w:rsidR="00107D0F" w:rsidRDefault="00107D0F">
            <w:pPr>
              <w:rPr>
                <w:rFonts w:ascii="仿宋_GB2312" w:eastAsia="仿宋_GB2312"/>
              </w:rPr>
            </w:pPr>
          </w:p>
        </w:tc>
        <w:tc>
          <w:tcPr>
            <w:tcW w:w="1171" w:type="dxa"/>
            <w:vAlign w:val="center"/>
          </w:tcPr>
          <w:p w:rsidR="00107D0F" w:rsidRDefault="00107D0F">
            <w:pPr>
              <w:rPr>
                <w:rFonts w:ascii="仿宋_GB2312" w:eastAsia="仿宋_GB2312"/>
              </w:rPr>
            </w:pPr>
          </w:p>
        </w:tc>
      </w:tr>
      <w:tr w:rsidR="00107D0F">
        <w:trPr>
          <w:trHeight w:val="570"/>
        </w:trPr>
        <w:tc>
          <w:tcPr>
            <w:tcW w:w="639" w:type="dxa"/>
            <w:vMerge/>
          </w:tcPr>
          <w:p w:rsidR="00107D0F" w:rsidRDefault="00107D0F">
            <w:pPr>
              <w:rPr>
                <w:rFonts w:ascii="仿宋_GB2312" w:eastAsia="仿宋_GB2312"/>
              </w:rPr>
            </w:pPr>
          </w:p>
        </w:tc>
        <w:tc>
          <w:tcPr>
            <w:tcW w:w="1454" w:type="dxa"/>
            <w:vAlign w:val="center"/>
          </w:tcPr>
          <w:p w:rsidR="00107D0F" w:rsidRDefault="00107D0F">
            <w:pPr>
              <w:rPr>
                <w:rFonts w:ascii="仿宋_GB2312" w:eastAsia="仿宋_GB2312"/>
              </w:rPr>
            </w:pPr>
          </w:p>
        </w:tc>
        <w:tc>
          <w:tcPr>
            <w:tcW w:w="2410" w:type="dxa"/>
            <w:gridSpan w:val="2"/>
            <w:vAlign w:val="center"/>
          </w:tcPr>
          <w:p w:rsidR="00107D0F" w:rsidRDefault="00107D0F">
            <w:pPr>
              <w:rPr>
                <w:rFonts w:ascii="仿宋_GB2312" w:eastAsia="仿宋_GB2312"/>
              </w:rPr>
            </w:pPr>
          </w:p>
        </w:tc>
        <w:tc>
          <w:tcPr>
            <w:tcW w:w="1269" w:type="dxa"/>
            <w:gridSpan w:val="2"/>
            <w:vAlign w:val="center"/>
          </w:tcPr>
          <w:p w:rsidR="00107D0F" w:rsidRDefault="00107D0F">
            <w:pPr>
              <w:rPr>
                <w:rFonts w:ascii="仿宋_GB2312" w:eastAsia="仿宋_GB2312"/>
              </w:rPr>
            </w:pPr>
          </w:p>
        </w:tc>
        <w:tc>
          <w:tcPr>
            <w:tcW w:w="1985" w:type="dxa"/>
            <w:gridSpan w:val="4"/>
            <w:vAlign w:val="center"/>
          </w:tcPr>
          <w:p w:rsidR="00107D0F" w:rsidRDefault="00107D0F">
            <w:pPr>
              <w:rPr>
                <w:rFonts w:ascii="仿宋_GB2312" w:eastAsia="仿宋_GB2312"/>
              </w:rPr>
            </w:pPr>
          </w:p>
        </w:tc>
        <w:tc>
          <w:tcPr>
            <w:tcW w:w="1171" w:type="dxa"/>
            <w:vAlign w:val="center"/>
          </w:tcPr>
          <w:p w:rsidR="00107D0F" w:rsidRDefault="00107D0F">
            <w:pPr>
              <w:rPr>
                <w:rFonts w:ascii="仿宋_GB2312" w:eastAsia="仿宋_GB2312"/>
              </w:rPr>
            </w:pPr>
          </w:p>
        </w:tc>
      </w:tr>
      <w:tr w:rsidR="00107D0F">
        <w:trPr>
          <w:cantSplit/>
          <w:trHeight w:val="687"/>
        </w:trPr>
        <w:tc>
          <w:tcPr>
            <w:tcW w:w="639" w:type="dxa"/>
            <w:vMerge w:val="restart"/>
            <w:textDirection w:val="tbRlV"/>
            <w:vAlign w:val="center"/>
          </w:tcPr>
          <w:p w:rsidR="00107D0F" w:rsidRDefault="001E5D82">
            <w:pPr>
              <w:ind w:left="113" w:right="113"/>
              <w:jc w:val="center"/>
              <w:rPr>
                <w:rFonts w:ascii="仿宋_GB2312" w:eastAsia="仿宋_GB2312"/>
              </w:rPr>
            </w:pPr>
            <w:r>
              <w:rPr>
                <w:rFonts w:ascii="仿宋_GB2312" w:eastAsia="仿宋_GB2312" w:hint="eastAsia"/>
              </w:rPr>
              <w:t>（最近工作开始写）</w:t>
            </w:r>
          </w:p>
          <w:p w:rsidR="00107D0F" w:rsidRDefault="001E5D82">
            <w:pPr>
              <w:ind w:left="113" w:right="113"/>
              <w:jc w:val="center"/>
              <w:rPr>
                <w:rFonts w:ascii="仿宋_GB2312" w:eastAsia="仿宋_GB2312"/>
              </w:rPr>
            </w:pPr>
            <w:r>
              <w:rPr>
                <w:rFonts w:ascii="仿宋_GB2312" w:eastAsia="仿宋_GB2312" w:hint="eastAsia"/>
              </w:rPr>
              <w:t>工作经历</w:t>
            </w:r>
          </w:p>
        </w:tc>
        <w:tc>
          <w:tcPr>
            <w:tcW w:w="1454" w:type="dxa"/>
            <w:vAlign w:val="center"/>
          </w:tcPr>
          <w:p w:rsidR="00107D0F" w:rsidRDefault="001E5D82">
            <w:pPr>
              <w:jc w:val="center"/>
              <w:rPr>
                <w:rFonts w:ascii="仿宋_GB2312" w:eastAsia="仿宋_GB2312"/>
              </w:rPr>
            </w:pPr>
            <w:r>
              <w:rPr>
                <w:rFonts w:ascii="仿宋_GB2312" w:eastAsia="仿宋_GB2312" w:hint="eastAsia"/>
              </w:rPr>
              <w:t>起止年月</w:t>
            </w:r>
          </w:p>
        </w:tc>
        <w:tc>
          <w:tcPr>
            <w:tcW w:w="2410" w:type="dxa"/>
            <w:gridSpan w:val="2"/>
            <w:vAlign w:val="center"/>
          </w:tcPr>
          <w:p w:rsidR="00107D0F" w:rsidRDefault="001E5D82">
            <w:pPr>
              <w:jc w:val="center"/>
              <w:rPr>
                <w:rFonts w:ascii="仿宋_GB2312" w:eastAsia="仿宋_GB2312"/>
              </w:rPr>
            </w:pPr>
            <w:r>
              <w:rPr>
                <w:rFonts w:ascii="仿宋_GB2312" w:eastAsia="仿宋_GB2312" w:hint="eastAsia"/>
              </w:rPr>
              <w:t>单位名称</w:t>
            </w:r>
          </w:p>
        </w:tc>
        <w:tc>
          <w:tcPr>
            <w:tcW w:w="1275" w:type="dxa"/>
            <w:gridSpan w:val="3"/>
            <w:vAlign w:val="center"/>
          </w:tcPr>
          <w:p w:rsidR="00107D0F" w:rsidRDefault="001E5D82">
            <w:pPr>
              <w:jc w:val="center"/>
              <w:rPr>
                <w:rFonts w:ascii="仿宋_GB2312" w:eastAsia="仿宋_GB2312"/>
              </w:rPr>
            </w:pPr>
            <w:r>
              <w:rPr>
                <w:rFonts w:ascii="仿宋_GB2312" w:eastAsia="仿宋_GB2312" w:hint="eastAsia"/>
              </w:rPr>
              <w:t>职务</w:t>
            </w:r>
          </w:p>
        </w:tc>
        <w:tc>
          <w:tcPr>
            <w:tcW w:w="1979" w:type="dxa"/>
            <w:gridSpan w:val="3"/>
            <w:vAlign w:val="center"/>
          </w:tcPr>
          <w:p w:rsidR="00107D0F" w:rsidRDefault="001E5D82">
            <w:pPr>
              <w:jc w:val="center"/>
              <w:rPr>
                <w:rFonts w:ascii="仿宋_GB2312" w:eastAsia="仿宋_GB2312"/>
              </w:rPr>
            </w:pPr>
            <w:r>
              <w:rPr>
                <w:rFonts w:ascii="仿宋_GB2312" w:eastAsia="仿宋_GB2312" w:hint="eastAsia"/>
              </w:rPr>
              <w:t>离职原因</w:t>
            </w:r>
          </w:p>
        </w:tc>
        <w:tc>
          <w:tcPr>
            <w:tcW w:w="1171" w:type="dxa"/>
            <w:vAlign w:val="center"/>
          </w:tcPr>
          <w:p w:rsidR="00107D0F" w:rsidRDefault="001E5D82">
            <w:pPr>
              <w:jc w:val="center"/>
              <w:rPr>
                <w:rFonts w:ascii="仿宋_GB2312" w:eastAsia="仿宋_GB2312"/>
              </w:rPr>
            </w:pPr>
            <w:r>
              <w:rPr>
                <w:rFonts w:ascii="仿宋_GB2312" w:eastAsia="仿宋_GB2312" w:hint="eastAsia"/>
              </w:rPr>
              <w:t>证明人及联系电话</w:t>
            </w:r>
          </w:p>
        </w:tc>
      </w:tr>
      <w:tr w:rsidR="00107D0F">
        <w:trPr>
          <w:cantSplit/>
          <w:trHeight w:val="687"/>
        </w:trPr>
        <w:tc>
          <w:tcPr>
            <w:tcW w:w="639" w:type="dxa"/>
            <w:vMerge/>
          </w:tcPr>
          <w:p w:rsidR="00107D0F" w:rsidRDefault="00107D0F">
            <w:pPr>
              <w:rPr>
                <w:rFonts w:ascii="仿宋_GB2312" w:eastAsia="仿宋_GB2312"/>
              </w:rPr>
            </w:pPr>
          </w:p>
        </w:tc>
        <w:tc>
          <w:tcPr>
            <w:tcW w:w="1454" w:type="dxa"/>
            <w:vAlign w:val="center"/>
          </w:tcPr>
          <w:p w:rsidR="00107D0F" w:rsidRDefault="00107D0F">
            <w:pPr>
              <w:rPr>
                <w:rFonts w:ascii="仿宋_GB2312" w:eastAsia="仿宋_GB2312"/>
              </w:rPr>
            </w:pPr>
          </w:p>
        </w:tc>
        <w:tc>
          <w:tcPr>
            <w:tcW w:w="2410" w:type="dxa"/>
            <w:gridSpan w:val="2"/>
            <w:vAlign w:val="center"/>
          </w:tcPr>
          <w:p w:rsidR="00107D0F" w:rsidRDefault="00107D0F">
            <w:pPr>
              <w:rPr>
                <w:rFonts w:ascii="仿宋_GB2312" w:eastAsia="仿宋_GB2312"/>
              </w:rPr>
            </w:pPr>
          </w:p>
        </w:tc>
        <w:tc>
          <w:tcPr>
            <w:tcW w:w="1275" w:type="dxa"/>
            <w:gridSpan w:val="3"/>
            <w:vAlign w:val="center"/>
          </w:tcPr>
          <w:p w:rsidR="00107D0F" w:rsidRDefault="00107D0F">
            <w:pPr>
              <w:rPr>
                <w:rFonts w:ascii="仿宋_GB2312" w:eastAsia="仿宋_GB2312"/>
              </w:rPr>
            </w:pPr>
          </w:p>
        </w:tc>
        <w:tc>
          <w:tcPr>
            <w:tcW w:w="1979" w:type="dxa"/>
            <w:gridSpan w:val="3"/>
            <w:vAlign w:val="center"/>
          </w:tcPr>
          <w:p w:rsidR="00107D0F" w:rsidRDefault="00107D0F">
            <w:pPr>
              <w:rPr>
                <w:rFonts w:ascii="仿宋_GB2312" w:eastAsia="仿宋_GB2312"/>
              </w:rPr>
            </w:pPr>
          </w:p>
        </w:tc>
        <w:tc>
          <w:tcPr>
            <w:tcW w:w="1171" w:type="dxa"/>
            <w:vAlign w:val="center"/>
          </w:tcPr>
          <w:p w:rsidR="00107D0F" w:rsidRDefault="00107D0F">
            <w:pPr>
              <w:rPr>
                <w:rFonts w:ascii="仿宋_GB2312" w:eastAsia="仿宋_GB2312"/>
              </w:rPr>
            </w:pPr>
          </w:p>
        </w:tc>
      </w:tr>
      <w:tr w:rsidR="00107D0F">
        <w:trPr>
          <w:cantSplit/>
          <w:trHeight w:val="687"/>
        </w:trPr>
        <w:tc>
          <w:tcPr>
            <w:tcW w:w="639" w:type="dxa"/>
            <w:vMerge/>
          </w:tcPr>
          <w:p w:rsidR="00107D0F" w:rsidRDefault="00107D0F">
            <w:pPr>
              <w:rPr>
                <w:rFonts w:ascii="仿宋_GB2312" w:eastAsia="仿宋_GB2312"/>
              </w:rPr>
            </w:pPr>
          </w:p>
        </w:tc>
        <w:tc>
          <w:tcPr>
            <w:tcW w:w="1454" w:type="dxa"/>
            <w:vAlign w:val="center"/>
          </w:tcPr>
          <w:p w:rsidR="00107D0F" w:rsidRDefault="00107D0F">
            <w:pPr>
              <w:rPr>
                <w:rFonts w:ascii="仿宋_GB2312" w:eastAsia="仿宋_GB2312"/>
              </w:rPr>
            </w:pPr>
          </w:p>
        </w:tc>
        <w:tc>
          <w:tcPr>
            <w:tcW w:w="2410" w:type="dxa"/>
            <w:gridSpan w:val="2"/>
            <w:vAlign w:val="center"/>
          </w:tcPr>
          <w:p w:rsidR="00107D0F" w:rsidRDefault="00107D0F">
            <w:pPr>
              <w:rPr>
                <w:rFonts w:ascii="仿宋_GB2312" w:eastAsia="仿宋_GB2312"/>
              </w:rPr>
            </w:pPr>
          </w:p>
        </w:tc>
        <w:tc>
          <w:tcPr>
            <w:tcW w:w="1275" w:type="dxa"/>
            <w:gridSpan w:val="3"/>
            <w:vAlign w:val="center"/>
          </w:tcPr>
          <w:p w:rsidR="00107D0F" w:rsidRDefault="00107D0F">
            <w:pPr>
              <w:rPr>
                <w:rFonts w:ascii="仿宋_GB2312" w:eastAsia="仿宋_GB2312"/>
              </w:rPr>
            </w:pPr>
          </w:p>
        </w:tc>
        <w:tc>
          <w:tcPr>
            <w:tcW w:w="1979" w:type="dxa"/>
            <w:gridSpan w:val="3"/>
            <w:vAlign w:val="center"/>
          </w:tcPr>
          <w:p w:rsidR="00107D0F" w:rsidRDefault="00107D0F">
            <w:pPr>
              <w:rPr>
                <w:rFonts w:ascii="仿宋_GB2312" w:eastAsia="仿宋_GB2312"/>
              </w:rPr>
            </w:pPr>
          </w:p>
        </w:tc>
        <w:tc>
          <w:tcPr>
            <w:tcW w:w="1171" w:type="dxa"/>
            <w:vAlign w:val="center"/>
          </w:tcPr>
          <w:p w:rsidR="00107D0F" w:rsidRDefault="00107D0F">
            <w:pPr>
              <w:rPr>
                <w:rFonts w:ascii="仿宋_GB2312" w:eastAsia="仿宋_GB2312"/>
              </w:rPr>
            </w:pPr>
          </w:p>
        </w:tc>
      </w:tr>
      <w:tr w:rsidR="00107D0F">
        <w:trPr>
          <w:cantSplit/>
          <w:trHeight w:val="687"/>
        </w:trPr>
        <w:tc>
          <w:tcPr>
            <w:tcW w:w="639" w:type="dxa"/>
            <w:vMerge/>
          </w:tcPr>
          <w:p w:rsidR="00107D0F" w:rsidRDefault="00107D0F">
            <w:pPr>
              <w:rPr>
                <w:rFonts w:ascii="仿宋_GB2312" w:eastAsia="仿宋_GB2312"/>
              </w:rPr>
            </w:pPr>
          </w:p>
        </w:tc>
        <w:tc>
          <w:tcPr>
            <w:tcW w:w="1454" w:type="dxa"/>
            <w:vAlign w:val="center"/>
          </w:tcPr>
          <w:p w:rsidR="00107D0F" w:rsidRDefault="00107D0F">
            <w:pPr>
              <w:rPr>
                <w:rFonts w:ascii="仿宋_GB2312" w:eastAsia="仿宋_GB2312"/>
              </w:rPr>
            </w:pPr>
          </w:p>
        </w:tc>
        <w:tc>
          <w:tcPr>
            <w:tcW w:w="2410" w:type="dxa"/>
            <w:gridSpan w:val="2"/>
            <w:vAlign w:val="center"/>
          </w:tcPr>
          <w:p w:rsidR="00107D0F" w:rsidRDefault="00107D0F">
            <w:pPr>
              <w:rPr>
                <w:rFonts w:ascii="仿宋_GB2312" w:eastAsia="仿宋_GB2312"/>
              </w:rPr>
            </w:pPr>
          </w:p>
        </w:tc>
        <w:tc>
          <w:tcPr>
            <w:tcW w:w="1275" w:type="dxa"/>
            <w:gridSpan w:val="3"/>
            <w:vAlign w:val="center"/>
          </w:tcPr>
          <w:p w:rsidR="00107D0F" w:rsidRDefault="00107D0F">
            <w:pPr>
              <w:rPr>
                <w:rFonts w:ascii="仿宋_GB2312" w:eastAsia="仿宋_GB2312"/>
              </w:rPr>
            </w:pPr>
          </w:p>
        </w:tc>
        <w:tc>
          <w:tcPr>
            <w:tcW w:w="1979" w:type="dxa"/>
            <w:gridSpan w:val="3"/>
            <w:vAlign w:val="center"/>
          </w:tcPr>
          <w:p w:rsidR="00107D0F" w:rsidRDefault="00107D0F">
            <w:pPr>
              <w:rPr>
                <w:rFonts w:ascii="仿宋_GB2312" w:eastAsia="仿宋_GB2312"/>
              </w:rPr>
            </w:pPr>
          </w:p>
        </w:tc>
        <w:tc>
          <w:tcPr>
            <w:tcW w:w="1171" w:type="dxa"/>
            <w:vAlign w:val="center"/>
          </w:tcPr>
          <w:p w:rsidR="00107D0F" w:rsidRDefault="00107D0F">
            <w:pPr>
              <w:rPr>
                <w:rFonts w:ascii="仿宋_GB2312" w:eastAsia="仿宋_GB2312"/>
              </w:rPr>
            </w:pPr>
          </w:p>
        </w:tc>
      </w:tr>
      <w:tr w:rsidR="00107D0F">
        <w:trPr>
          <w:trHeight w:val="2618"/>
        </w:trPr>
        <w:tc>
          <w:tcPr>
            <w:tcW w:w="639" w:type="dxa"/>
            <w:vMerge w:val="restart"/>
            <w:textDirection w:val="tbRlV"/>
            <w:vAlign w:val="center"/>
          </w:tcPr>
          <w:p w:rsidR="00107D0F" w:rsidRDefault="001E5D82">
            <w:pPr>
              <w:ind w:left="420" w:right="113"/>
              <w:jc w:val="center"/>
              <w:rPr>
                <w:rFonts w:ascii="仿宋_GB2312" w:eastAsia="仿宋_GB2312"/>
              </w:rPr>
            </w:pPr>
            <w:bookmarkStart w:id="0" w:name="_GoBack"/>
            <w:bookmarkEnd w:id="0"/>
            <w:r>
              <w:rPr>
                <w:rFonts w:ascii="仿宋_GB2312" w:eastAsia="仿宋_GB2312" w:hint="eastAsia"/>
              </w:rPr>
              <w:lastRenderedPageBreak/>
              <w:t>工作业绩</w:t>
            </w:r>
          </w:p>
        </w:tc>
        <w:tc>
          <w:tcPr>
            <w:tcW w:w="1454" w:type="dxa"/>
            <w:vAlign w:val="center"/>
          </w:tcPr>
          <w:p w:rsidR="00107D0F" w:rsidRDefault="001E5D82">
            <w:pPr>
              <w:jc w:val="center"/>
              <w:rPr>
                <w:rFonts w:ascii="仿宋_GB2312" w:eastAsia="仿宋_GB2312"/>
              </w:rPr>
            </w:pPr>
            <w:r>
              <w:rPr>
                <w:rFonts w:ascii="仿宋_GB2312" w:eastAsia="仿宋_GB2312" w:hint="eastAsia"/>
              </w:rPr>
              <w:t>近年来取得的主要工作业绩</w:t>
            </w:r>
          </w:p>
        </w:tc>
        <w:tc>
          <w:tcPr>
            <w:tcW w:w="6835" w:type="dxa"/>
            <w:gridSpan w:val="9"/>
          </w:tcPr>
          <w:p w:rsidR="00107D0F" w:rsidRDefault="00107D0F">
            <w:pPr>
              <w:rPr>
                <w:rFonts w:ascii="仿宋_GB2312" w:eastAsia="仿宋_GB2312"/>
              </w:rPr>
            </w:pPr>
          </w:p>
        </w:tc>
      </w:tr>
      <w:tr w:rsidR="00107D0F">
        <w:trPr>
          <w:trHeight w:val="1080"/>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近年来</w:t>
            </w:r>
          </w:p>
          <w:p w:rsidR="00107D0F" w:rsidRDefault="001E5D82">
            <w:pPr>
              <w:jc w:val="center"/>
              <w:rPr>
                <w:rFonts w:ascii="仿宋_GB2312" w:eastAsia="仿宋_GB2312"/>
              </w:rPr>
            </w:pPr>
            <w:r>
              <w:rPr>
                <w:rFonts w:ascii="仿宋_GB2312" w:eastAsia="仿宋_GB2312" w:hint="eastAsia"/>
              </w:rPr>
              <w:t>奖惩情况</w:t>
            </w:r>
          </w:p>
        </w:tc>
        <w:tc>
          <w:tcPr>
            <w:tcW w:w="6835" w:type="dxa"/>
            <w:gridSpan w:val="9"/>
            <w:vAlign w:val="center"/>
          </w:tcPr>
          <w:p w:rsidR="00107D0F" w:rsidRDefault="00107D0F">
            <w:pPr>
              <w:rPr>
                <w:rFonts w:ascii="仿宋_GB2312" w:eastAsia="仿宋_GB2312"/>
              </w:rPr>
            </w:pPr>
          </w:p>
        </w:tc>
      </w:tr>
      <w:tr w:rsidR="00107D0F">
        <w:trPr>
          <w:trHeight w:val="769"/>
        </w:trPr>
        <w:tc>
          <w:tcPr>
            <w:tcW w:w="639" w:type="dxa"/>
            <w:vMerge w:val="restart"/>
            <w:textDirection w:val="tbRlV"/>
            <w:vAlign w:val="center"/>
          </w:tcPr>
          <w:p w:rsidR="00107D0F" w:rsidRDefault="001E5D82">
            <w:pPr>
              <w:ind w:left="420" w:right="113"/>
              <w:jc w:val="center"/>
              <w:rPr>
                <w:rFonts w:ascii="仿宋_GB2312" w:eastAsia="仿宋_GB2312"/>
              </w:rPr>
            </w:pPr>
            <w:r>
              <w:rPr>
                <w:rFonts w:ascii="仿宋_GB2312" w:eastAsia="仿宋_GB2312" w:hint="eastAsia"/>
                <w:spacing w:val="20"/>
                <w:szCs w:val="21"/>
              </w:rPr>
              <w:t>所在单位基本信息</w:t>
            </w:r>
          </w:p>
        </w:tc>
        <w:tc>
          <w:tcPr>
            <w:tcW w:w="1454" w:type="dxa"/>
            <w:vAlign w:val="center"/>
          </w:tcPr>
          <w:p w:rsidR="00107D0F" w:rsidRDefault="001E5D82">
            <w:pPr>
              <w:jc w:val="center"/>
              <w:rPr>
                <w:rFonts w:ascii="仿宋_GB2312" w:eastAsia="仿宋_GB2312"/>
              </w:rPr>
            </w:pPr>
            <w:r>
              <w:rPr>
                <w:rFonts w:ascii="仿宋_GB2312" w:eastAsia="仿宋_GB2312" w:hint="eastAsia"/>
              </w:rPr>
              <w:t>单位类型</w:t>
            </w:r>
          </w:p>
          <w:p w:rsidR="00107D0F" w:rsidRDefault="001E5D82">
            <w:pPr>
              <w:jc w:val="center"/>
              <w:rPr>
                <w:rFonts w:ascii="仿宋_GB2312" w:eastAsia="仿宋_GB2312"/>
              </w:rPr>
            </w:pPr>
            <w:r>
              <w:rPr>
                <w:rFonts w:ascii="仿宋_GB2312" w:eastAsia="仿宋_GB2312" w:hint="eastAsia"/>
              </w:rPr>
              <w:t>（可多选）</w:t>
            </w:r>
          </w:p>
        </w:tc>
        <w:tc>
          <w:tcPr>
            <w:tcW w:w="6835" w:type="dxa"/>
            <w:gridSpan w:val="9"/>
            <w:vAlign w:val="center"/>
          </w:tcPr>
          <w:p w:rsidR="00107D0F" w:rsidRDefault="001E5D82">
            <w:pPr>
              <w:rPr>
                <w:rFonts w:ascii="仿宋_GB2312" w:eastAsia="仿宋_GB2312"/>
              </w:rPr>
            </w:pPr>
            <w:r>
              <w:rPr>
                <w:rFonts w:ascii="仿宋_GB2312" w:eastAsia="仿宋_GB2312" w:hint="eastAsia"/>
              </w:rPr>
              <w:t>□中央企业  □上市公司  □ 地方国有企业  □ 民营企业</w:t>
            </w:r>
          </w:p>
          <w:p w:rsidR="00107D0F" w:rsidRDefault="001E5D82">
            <w:pPr>
              <w:rPr>
                <w:rFonts w:ascii="仿宋_GB2312" w:eastAsia="仿宋_GB2312"/>
              </w:rPr>
            </w:pPr>
            <w:r>
              <w:rPr>
                <w:rFonts w:ascii="仿宋_GB2312" w:eastAsia="仿宋_GB2312" w:hint="eastAsia"/>
              </w:rPr>
              <w:t>□外资企业  □合资企业  □ 金融单位      □ 机关事业单位</w:t>
            </w:r>
          </w:p>
          <w:p w:rsidR="00107D0F" w:rsidRDefault="001E5D82">
            <w:pPr>
              <w:rPr>
                <w:rFonts w:ascii="仿宋_GB2312" w:eastAsia="仿宋_GB2312"/>
              </w:rPr>
            </w:pPr>
            <w:r>
              <w:rPr>
                <w:rFonts w:ascii="仿宋_GB2312" w:eastAsia="仿宋_GB2312" w:hint="eastAsia"/>
              </w:rPr>
              <w:t>□高校及科研院所  □ 其他</w:t>
            </w:r>
          </w:p>
        </w:tc>
      </w:tr>
      <w:tr w:rsidR="00107D0F">
        <w:trPr>
          <w:trHeight w:val="622"/>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企业规模</w:t>
            </w:r>
          </w:p>
        </w:tc>
        <w:tc>
          <w:tcPr>
            <w:tcW w:w="6835" w:type="dxa"/>
            <w:gridSpan w:val="9"/>
            <w:vAlign w:val="center"/>
          </w:tcPr>
          <w:p w:rsidR="00107D0F" w:rsidRDefault="001E5D82">
            <w:pPr>
              <w:rPr>
                <w:rFonts w:ascii="仿宋_GB2312" w:eastAsia="仿宋_GB2312"/>
              </w:rPr>
            </w:pPr>
            <w:r>
              <w:rPr>
                <w:rFonts w:ascii="仿宋_GB2312" w:eastAsia="仿宋_GB2312" w:hint="eastAsia"/>
              </w:rPr>
              <w:t>资产总额           元，年销售额         元，下属企业       家，</w:t>
            </w:r>
          </w:p>
          <w:p w:rsidR="00107D0F" w:rsidRDefault="001E5D82">
            <w:pPr>
              <w:rPr>
                <w:rFonts w:ascii="仿宋_GB2312" w:eastAsia="仿宋_GB2312"/>
              </w:rPr>
            </w:pPr>
            <w:r>
              <w:rPr>
                <w:rFonts w:ascii="仿宋_GB2312" w:eastAsia="仿宋_GB2312" w:hint="eastAsia"/>
              </w:rPr>
              <w:t xml:space="preserve">员工          人 </w:t>
            </w:r>
          </w:p>
        </w:tc>
      </w:tr>
      <w:tr w:rsidR="00107D0F">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主要产品</w:t>
            </w:r>
          </w:p>
          <w:p w:rsidR="00107D0F" w:rsidRDefault="001E5D82">
            <w:pPr>
              <w:jc w:val="center"/>
              <w:rPr>
                <w:rFonts w:ascii="仿宋_GB2312" w:eastAsia="仿宋_GB2312"/>
              </w:rPr>
            </w:pPr>
            <w:r>
              <w:rPr>
                <w:rFonts w:ascii="仿宋_GB2312" w:eastAsia="仿宋_GB2312" w:hint="eastAsia"/>
              </w:rPr>
              <w:t xml:space="preserve">（服  </w:t>
            </w:r>
            <w:proofErr w:type="gramStart"/>
            <w:r>
              <w:rPr>
                <w:rFonts w:ascii="仿宋_GB2312" w:eastAsia="仿宋_GB2312" w:hint="eastAsia"/>
              </w:rPr>
              <w:t>务</w:t>
            </w:r>
            <w:proofErr w:type="gramEnd"/>
            <w:r>
              <w:rPr>
                <w:rFonts w:ascii="仿宋_GB2312" w:eastAsia="仿宋_GB2312" w:hint="eastAsia"/>
              </w:rPr>
              <w:t>）</w:t>
            </w:r>
          </w:p>
        </w:tc>
        <w:tc>
          <w:tcPr>
            <w:tcW w:w="6835" w:type="dxa"/>
            <w:gridSpan w:val="9"/>
            <w:tcBorders>
              <w:bottom w:val="single" w:sz="8" w:space="0" w:color="auto"/>
            </w:tcBorders>
            <w:vAlign w:val="center"/>
          </w:tcPr>
          <w:p w:rsidR="00107D0F" w:rsidRDefault="00107D0F">
            <w:pPr>
              <w:spacing w:line="280" w:lineRule="exact"/>
              <w:jc w:val="center"/>
              <w:rPr>
                <w:rFonts w:ascii="仿宋_GB2312" w:eastAsia="仿宋_GB2312"/>
              </w:rPr>
            </w:pPr>
          </w:p>
        </w:tc>
      </w:tr>
      <w:tr w:rsidR="00107D0F">
        <w:trPr>
          <w:trHeight w:val="375"/>
        </w:trPr>
        <w:tc>
          <w:tcPr>
            <w:tcW w:w="639" w:type="dxa"/>
            <w:vMerge/>
          </w:tcPr>
          <w:p w:rsidR="00107D0F" w:rsidRDefault="00107D0F">
            <w:pPr>
              <w:rPr>
                <w:rFonts w:ascii="仿宋_GB2312" w:eastAsia="仿宋_GB2312"/>
              </w:rPr>
            </w:pPr>
          </w:p>
        </w:tc>
        <w:tc>
          <w:tcPr>
            <w:tcW w:w="1454" w:type="dxa"/>
            <w:vMerge w:val="restart"/>
            <w:vAlign w:val="center"/>
          </w:tcPr>
          <w:p w:rsidR="00107D0F" w:rsidRDefault="001E5D82">
            <w:pPr>
              <w:jc w:val="center"/>
              <w:rPr>
                <w:rFonts w:ascii="仿宋_GB2312" w:eastAsia="仿宋_GB2312"/>
              </w:rPr>
            </w:pPr>
            <w:r>
              <w:rPr>
                <w:rFonts w:ascii="仿宋_GB2312" w:eastAsia="仿宋_GB2312" w:hint="eastAsia"/>
              </w:rPr>
              <w:t>人事部门</w:t>
            </w:r>
          </w:p>
          <w:p w:rsidR="00107D0F" w:rsidRDefault="001E5D82">
            <w:pPr>
              <w:jc w:val="center"/>
              <w:rPr>
                <w:rFonts w:ascii="仿宋_GB2312" w:eastAsia="仿宋_GB2312"/>
              </w:rPr>
            </w:pPr>
            <w:r>
              <w:rPr>
                <w:rFonts w:ascii="仿宋_GB2312" w:eastAsia="仿宋_GB2312" w:hint="eastAsia"/>
              </w:rPr>
              <w:t>负责人</w:t>
            </w:r>
          </w:p>
        </w:tc>
        <w:tc>
          <w:tcPr>
            <w:tcW w:w="6835" w:type="dxa"/>
            <w:gridSpan w:val="9"/>
            <w:tcBorders>
              <w:bottom w:val="nil"/>
            </w:tcBorders>
            <w:vAlign w:val="center"/>
          </w:tcPr>
          <w:p w:rsidR="00107D0F" w:rsidRDefault="001E5D82">
            <w:pPr>
              <w:spacing w:line="280" w:lineRule="exact"/>
              <w:rPr>
                <w:rFonts w:ascii="仿宋_GB2312" w:eastAsia="仿宋_GB2312"/>
              </w:rPr>
            </w:pPr>
            <w:r>
              <w:rPr>
                <w:rFonts w:ascii="仿宋_GB2312" w:eastAsia="仿宋_GB2312" w:hint="eastAsia"/>
              </w:rPr>
              <w:t xml:space="preserve">姓名：                电话：          </w:t>
            </w:r>
          </w:p>
        </w:tc>
      </w:tr>
      <w:tr w:rsidR="00107D0F">
        <w:trPr>
          <w:trHeight w:val="255"/>
        </w:trPr>
        <w:tc>
          <w:tcPr>
            <w:tcW w:w="639" w:type="dxa"/>
            <w:vMerge/>
          </w:tcPr>
          <w:p w:rsidR="00107D0F" w:rsidRDefault="00107D0F">
            <w:pPr>
              <w:rPr>
                <w:rFonts w:ascii="仿宋_GB2312" w:eastAsia="仿宋_GB2312"/>
              </w:rPr>
            </w:pPr>
          </w:p>
        </w:tc>
        <w:tc>
          <w:tcPr>
            <w:tcW w:w="1454" w:type="dxa"/>
            <w:vMerge/>
            <w:vAlign w:val="center"/>
          </w:tcPr>
          <w:p w:rsidR="00107D0F" w:rsidRDefault="00107D0F">
            <w:pPr>
              <w:jc w:val="center"/>
              <w:rPr>
                <w:rFonts w:ascii="仿宋_GB2312" w:eastAsia="仿宋_GB2312"/>
              </w:rPr>
            </w:pPr>
          </w:p>
        </w:tc>
        <w:tc>
          <w:tcPr>
            <w:tcW w:w="6835" w:type="dxa"/>
            <w:gridSpan w:val="9"/>
            <w:tcBorders>
              <w:top w:val="nil"/>
            </w:tcBorders>
            <w:vAlign w:val="center"/>
          </w:tcPr>
          <w:p w:rsidR="00107D0F" w:rsidRDefault="001E5D82">
            <w:pPr>
              <w:spacing w:line="280" w:lineRule="exact"/>
              <w:rPr>
                <w:rFonts w:ascii="仿宋_GB2312" w:eastAsia="仿宋_GB2312"/>
              </w:rPr>
            </w:pPr>
            <w:r>
              <w:rPr>
                <w:rFonts w:ascii="仿宋_GB2312" w:eastAsia="仿宋_GB2312" w:hint="eastAsia"/>
              </w:rPr>
              <w:t>（不会</w:t>
            </w:r>
            <w:proofErr w:type="gramStart"/>
            <w:r>
              <w:rPr>
                <w:rFonts w:ascii="仿宋_GB2312" w:eastAsia="仿宋_GB2312" w:hint="eastAsia"/>
              </w:rPr>
              <w:t>在您入职</w:t>
            </w:r>
            <w:proofErr w:type="gramEnd"/>
            <w:r>
              <w:rPr>
                <w:rFonts w:ascii="仿宋_GB2312" w:eastAsia="仿宋_GB2312" w:hint="eastAsia"/>
              </w:rPr>
              <w:t>我司前进行背调，不用担心填写信息会影响您现在的工作）</w:t>
            </w:r>
          </w:p>
        </w:tc>
      </w:tr>
      <w:tr w:rsidR="00107D0F">
        <w:trPr>
          <w:trHeight w:val="574"/>
        </w:trPr>
        <w:tc>
          <w:tcPr>
            <w:tcW w:w="639" w:type="dxa"/>
            <w:vMerge/>
          </w:tcPr>
          <w:p w:rsidR="00107D0F" w:rsidRDefault="00107D0F">
            <w:pPr>
              <w:rPr>
                <w:rFonts w:ascii="仿宋_GB2312" w:eastAsia="仿宋_GB2312"/>
              </w:rPr>
            </w:pPr>
          </w:p>
        </w:tc>
        <w:tc>
          <w:tcPr>
            <w:tcW w:w="1454" w:type="dxa"/>
            <w:vAlign w:val="center"/>
          </w:tcPr>
          <w:p w:rsidR="00107D0F" w:rsidRDefault="001E5D82">
            <w:pPr>
              <w:jc w:val="center"/>
              <w:rPr>
                <w:rFonts w:ascii="仿宋_GB2312" w:eastAsia="仿宋_GB2312"/>
              </w:rPr>
            </w:pPr>
            <w:r>
              <w:rPr>
                <w:rFonts w:ascii="仿宋_GB2312" w:eastAsia="仿宋_GB2312" w:hint="eastAsia"/>
              </w:rPr>
              <w:t>地  址</w:t>
            </w:r>
          </w:p>
        </w:tc>
        <w:tc>
          <w:tcPr>
            <w:tcW w:w="6835" w:type="dxa"/>
            <w:gridSpan w:val="9"/>
            <w:vAlign w:val="center"/>
          </w:tcPr>
          <w:p w:rsidR="00107D0F" w:rsidRDefault="00107D0F">
            <w:pPr>
              <w:spacing w:line="280" w:lineRule="exact"/>
              <w:jc w:val="center"/>
              <w:rPr>
                <w:rFonts w:ascii="仿宋_GB2312" w:eastAsia="仿宋_GB2312"/>
              </w:rPr>
            </w:pPr>
          </w:p>
        </w:tc>
      </w:tr>
      <w:tr w:rsidR="00107D0F">
        <w:trPr>
          <w:cantSplit/>
          <w:trHeight w:val="1715"/>
        </w:trPr>
        <w:tc>
          <w:tcPr>
            <w:tcW w:w="639" w:type="dxa"/>
            <w:textDirection w:val="tbRlV"/>
            <w:vAlign w:val="center"/>
          </w:tcPr>
          <w:p w:rsidR="00107D0F" w:rsidRDefault="001E5D82">
            <w:pPr>
              <w:ind w:left="113" w:right="113"/>
              <w:jc w:val="center"/>
              <w:rPr>
                <w:rFonts w:ascii="仿宋_GB2312" w:eastAsia="仿宋_GB2312"/>
              </w:rPr>
            </w:pPr>
            <w:r>
              <w:rPr>
                <w:rFonts w:ascii="仿宋_GB2312" w:eastAsia="仿宋_GB2312" w:hint="eastAsia"/>
              </w:rPr>
              <w:t>是否有下列情形</w:t>
            </w:r>
          </w:p>
        </w:tc>
        <w:tc>
          <w:tcPr>
            <w:tcW w:w="6557" w:type="dxa"/>
            <w:gridSpan w:val="8"/>
            <w:vAlign w:val="center"/>
          </w:tcPr>
          <w:p w:rsidR="00107D0F" w:rsidRDefault="001E5D82">
            <w:pPr>
              <w:rPr>
                <w:rFonts w:ascii="仿宋_GB2312" w:eastAsia="仿宋_GB2312"/>
              </w:rPr>
            </w:pPr>
            <w:r>
              <w:rPr>
                <w:rFonts w:ascii="仿宋_GB2312" w:eastAsia="仿宋_GB2312" w:hint="eastAsia"/>
              </w:rPr>
              <w:t>受过刑事处罚</w:t>
            </w:r>
          </w:p>
          <w:p w:rsidR="00107D0F" w:rsidRDefault="001E5D82">
            <w:pPr>
              <w:rPr>
                <w:rFonts w:ascii="仿宋_GB2312" w:eastAsia="仿宋_GB2312"/>
              </w:rPr>
            </w:pPr>
            <w:r>
              <w:rPr>
                <w:rFonts w:ascii="仿宋_GB2312" w:eastAsia="仿宋_GB2312" w:hint="eastAsia"/>
              </w:rPr>
              <w:t>处于党纪、政纪处分所规定的提任使用限制期内的；</w:t>
            </w:r>
          </w:p>
          <w:p w:rsidR="00107D0F" w:rsidRDefault="001E5D82">
            <w:pPr>
              <w:pStyle w:val="a9"/>
              <w:ind w:firstLineChars="0" w:firstLine="0"/>
              <w:rPr>
                <w:rFonts w:ascii="仿宋_GB2312" w:eastAsia="仿宋_GB2312" w:hAnsi="Times New Roman"/>
                <w:szCs w:val="24"/>
              </w:rPr>
            </w:pPr>
            <w:r>
              <w:rPr>
                <w:rFonts w:ascii="仿宋_GB2312" w:eastAsia="仿宋_GB2312" w:hAnsi="Times New Roman" w:hint="eastAsia"/>
                <w:szCs w:val="24"/>
              </w:rPr>
              <w:t>涉嫌违纪违法正在接受组织调查，或被相关主管部门做出处罚的</w:t>
            </w:r>
          </w:p>
          <w:p w:rsidR="00107D0F" w:rsidRDefault="001E5D82">
            <w:pPr>
              <w:rPr>
                <w:rFonts w:ascii="仿宋_GB2312" w:eastAsia="仿宋_GB2312"/>
              </w:rPr>
            </w:pPr>
            <w:r>
              <w:rPr>
                <w:rFonts w:ascii="仿宋_GB2312" w:eastAsia="仿宋_GB2312" w:hint="eastAsia"/>
              </w:rPr>
              <w:t>存在《中华人民共和国公司法》第一百四十六条所列情形；</w:t>
            </w:r>
          </w:p>
          <w:p w:rsidR="00107D0F" w:rsidRDefault="001E5D82">
            <w:pPr>
              <w:rPr>
                <w:rFonts w:ascii="仿宋_GB2312" w:eastAsia="仿宋_GB2312"/>
              </w:rPr>
            </w:pPr>
            <w:r>
              <w:rPr>
                <w:rFonts w:ascii="仿宋_GB2312" w:eastAsia="仿宋_GB2312" w:hint="eastAsia"/>
              </w:rPr>
              <w:t>配偶已移居国（境）外；没有配偶，子女已移居国（境）外。</w:t>
            </w:r>
          </w:p>
        </w:tc>
        <w:tc>
          <w:tcPr>
            <w:tcW w:w="1732" w:type="dxa"/>
            <w:gridSpan w:val="2"/>
            <w:vAlign w:val="center"/>
          </w:tcPr>
          <w:p w:rsidR="00107D0F" w:rsidRDefault="001E5D82">
            <w:pPr>
              <w:rPr>
                <w:rFonts w:ascii="仿宋_GB2312" w:eastAsia="仿宋_GB2312"/>
              </w:rPr>
            </w:pPr>
            <w:r>
              <w:rPr>
                <w:rFonts w:ascii="仿宋_GB2312" w:eastAsia="仿宋_GB2312" w:hint="eastAsia"/>
              </w:rPr>
              <w:t>有□</w:t>
            </w:r>
            <w:r>
              <w:rPr>
                <w:rFonts w:ascii="仿宋_GB2312" w:eastAsia="仿宋_GB2312" w:hint="eastAsia"/>
              </w:rPr>
              <w:sym w:font="Wingdings 2" w:char="F052"/>
            </w:r>
            <w:r>
              <w:rPr>
                <w:rFonts w:ascii="仿宋_GB2312" w:eastAsia="仿宋_GB2312" w:hint="eastAsia"/>
              </w:rPr>
              <w:t xml:space="preserve">  无□</w:t>
            </w:r>
            <w:r>
              <w:rPr>
                <w:rFonts w:ascii="仿宋_GB2312" w:eastAsia="仿宋_GB2312" w:hint="eastAsia"/>
              </w:rPr>
              <w:sym w:font="Wingdings 2" w:char="F052"/>
            </w:r>
          </w:p>
        </w:tc>
      </w:tr>
      <w:tr w:rsidR="00107D0F">
        <w:trPr>
          <w:cantSplit/>
          <w:trHeight w:val="90"/>
        </w:trPr>
        <w:tc>
          <w:tcPr>
            <w:tcW w:w="639" w:type="dxa"/>
            <w:textDirection w:val="tbRlV"/>
            <w:vAlign w:val="center"/>
          </w:tcPr>
          <w:p w:rsidR="00107D0F" w:rsidRDefault="001E5D82">
            <w:pPr>
              <w:ind w:left="113" w:right="113"/>
              <w:jc w:val="center"/>
              <w:rPr>
                <w:rFonts w:ascii="仿宋_GB2312" w:eastAsia="仿宋_GB2312"/>
                <w:spacing w:val="20"/>
                <w:szCs w:val="21"/>
              </w:rPr>
            </w:pPr>
            <w:r>
              <w:rPr>
                <w:rFonts w:ascii="仿宋_GB2312" w:eastAsia="仿宋_GB2312" w:hint="eastAsia"/>
                <w:spacing w:val="20"/>
                <w:szCs w:val="21"/>
              </w:rPr>
              <w:t>应聘承诺</w:t>
            </w:r>
          </w:p>
        </w:tc>
        <w:tc>
          <w:tcPr>
            <w:tcW w:w="8289" w:type="dxa"/>
            <w:gridSpan w:val="10"/>
            <w:vAlign w:val="center"/>
          </w:tcPr>
          <w:p w:rsidR="00107D0F" w:rsidRDefault="001E5D82">
            <w:pPr>
              <w:spacing w:line="360" w:lineRule="exact"/>
              <w:ind w:firstLineChars="200" w:firstLine="422"/>
              <w:rPr>
                <w:rFonts w:ascii="仿宋_GB2312" w:eastAsia="仿宋_GB2312"/>
              </w:rPr>
            </w:pPr>
            <w:r>
              <w:rPr>
                <w:rFonts w:ascii="仿宋_GB2312" w:eastAsia="仿宋_GB2312" w:hint="eastAsia"/>
                <w:b/>
              </w:rPr>
              <w:t>本人认可并郑重承诺：</w:t>
            </w:r>
            <w:r>
              <w:rPr>
                <w:rFonts w:ascii="仿宋_GB2312" w:eastAsia="仿宋_GB2312" w:hint="eastAsia"/>
              </w:rPr>
              <w:t>本人所填写的个人信息及提交的应聘材料</w:t>
            </w:r>
            <w:proofErr w:type="gramStart"/>
            <w:r>
              <w:rPr>
                <w:rFonts w:ascii="仿宋_GB2312" w:eastAsia="仿宋_GB2312" w:hint="eastAsia"/>
              </w:rPr>
              <w:t>均真实</w:t>
            </w:r>
            <w:proofErr w:type="gramEnd"/>
            <w:r>
              <w:rPr>
                <w:rFonts w:ascii="仿宋_GB2312" w:eastAsia="仿宋_GB2312" w:hint="eastAsia"/>
              </w:rPr>
              <w:t>有效，如有虚假，愿意承担由此引起的一切责任。</w:t>
            </w:r>
          </w:p>
          <w:p w:rsidR="00107D0F" w:rsidRDefault="00107D0F">
            <w:pPr>
              <w:spacing w:line="360" w:lineRule="exact"/>
              <w:rPr>
                <w:rFonts w:ascii="仿宋_GB2312" w:eastAsia="仿宋_GB2312"/>
              </w:rPr>
            </w:pPr>
          </w:p>
          <w:p w:rsidR="00107D0F" w:rsidRDefault="001E5D82">
            <w:pPr>
              <w:spacing w:line="360" w:lineRule="exact"/>
              <w:ind w:firstLineChars="400" w:firstLine="840"/>
              <w:rPr>
                <w:rFonts w:ascii="仿宋_GB2312" w:eastAsia="仿宋_GB2312"/>
              </w:rPr>
            </w:pPr>
            <w:r>
              <w:rPr>
                <w:rFonts w:ascii="仿宋_GB2312" w:eastAsia="仿宋_GB2312" w:hint="eastAsia"/>
              </w:rPr>
              <w:t xml:space="preserve">本人签名：         </w:t>
            </w:r>
            <w:r w:rsidR="007A4F88">
              <w:rPr>
                <w:rFonts w:ascii="仿宋_GB2312" w:eastAsia="仿宋_GB2312" w:hint="eastAsia"/>
              </w:rPr>
              <w:t xml:space="preserve">                           </w:t>
            </w:r>
            <w:r>
              <w:rPr>
                <w:rFonts w:ascii="仿宋_GB2312" w:eastAsia="仿宋_GB2312" w:hint="eastAsia"/>
              </w:rPr>
              <w:t xml:space="preserve"> 年    月    日</w:t>
            </w:r>
          </w:p>
        </w:tc>
      </w:tr>
      <w:tr w:rsidR="00107D0F">
        <w:trPr>
          <w:cantSplit/>
          <w:trHeight w:val="1287"/>
        </w:trPr>
        <w:tc>
          <w:tcPr>
            <w:tcW w:w="639" w:type="dxa"/>
            <w:textDirection w:val="tbRlV"/>
            <w:vAlign w:val="center"/>
          </w:tcPr>
          <w:p w:rsidR="00107D0F" w:rsidRDefault="001E5D82">
            <w:pPr>
              <w:ind w:left="113" w:right="113"/>
              <w:jc w:val="center"/>
              <w:rPr>
                <w:rFonts w:ascii="仿宋_GB2312" w:eastAsia="仿宋_GB2312"/>
                <w:spacing w:val="20"/>
                <w:szCs w:val="21"/>
              </w:rPr>
            </w:pPr>
            <w:r>
              <w:rPr>
                <w:rFonts w:ascii="仿宋_GB2312" w:eastAsia="仿宋_GB2312" w:hint="eastAsia"/>
                <w:spacing w:val="20"/>
                <w:szCs w:val="21"/>
              </w:rPr>
              <w:t>资格审查</w:t>
            </w:r>
          </w:p>
        </w:tc>
        <w:tc>
          <w:tcPr>
            <w:tcW w:w="8289" w:type="dxa"/>
            <w:gridSpan w:val="10"/>
            <w:vAlign w:val="bottom"/>
          </w:tcPr>
          <w:p w:rsidR="00107D0F" w:rsidRDefault="001E5D82">
            <w:pPr>
              <w:rPr>
                <w:rFonts w:ascii="仿宋_GB2312" w:eastAsia="仿宋_GB2312"/>
              </w:rPr>
            </w:pPr>
            <w:r>
              <w:rPr>
                <w:rFonts w:ascii="仿宋_GB2312" w:eastAsia="仿宋_GB2312" w:hint="eastAsia"/>
              </w:rPr>
              <w:t xml:space="preserve">      审核人签名：</w:t>
            </w:r>
          </w:p>
          <w:p w:rsidR="00107D0F" w:rsidRDefault="001E5D82">
            <w:pPr>
              <w:rPr>
                <w:rFonts w:ascii="仿宋_GB2312" w:eastAsia="仿宋_GB2312"/>
              </w:rPr>
            </w:pPr>
            <w:r>
              <w:rPr>
                <w:rFonts w:ascii="仿宋_GB2312" w:eastAsia="仿宋_GB2312" w:hint="eastAsia"/>
              </w:rPr>
              <w:t xml:space="preserve">                                                       年    月    日</w:t>
            </w:r>
          </w:p>
        </w:tc>
      </w:tr>
    </w:tbl>
    <w:p w:rsidR="00107D0F" w:rsidRDefault="00107D0F">
      <w:pPr>
        <w:ind w:right="1920"/>
        <w:rPr>
          <w:rFonts w:ascii="仿宋" w:eastAsia="仿宋" w:hAnsi="仿宋" w:cs="仿宋"/>
          <w:sz w:val="32"/>
          <w:szCs w:val="32"/>
        </w:rPr>
      </w:pPr>
    </w:p>
    <w:sectPr w:rsidR="00107D0F" w:rsidSect="00107D0F">
      <w:footerReference w:type="default" r:id="rId8"/>
      <w:pgSz w:w="11906" w:h="16838"/>
      <w:pgMar w:top="2098" w:right="1247"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85" w:rsidRDefault="00720E85" w:rsidP="00107D0F">
      <w:r>
        <w:separator/>
      </w:r>
    </w:p>
  </w:endnote>
  <w:endnote w:type="continuationSeparator" w:id="0">
    <w:p w:rsidR="00720E85" w:rsidRDefault="00720E85" w:rsidP="0010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65519"/>
    </w:sdtPr>
    <w:sdtEndPr/>
    <w:sdtContent>
      <w:p w:rsidR="00107D0F" w:rsidRDefault="0043189E">
        <w:pPr>
          <w:pStyle w:val="a5"/>
          <w:jc w:val="center"/>
        </w:pPr>
        <w:r>
          <w:fldChar w:fldCharType="begin"/>
        </w:r>
        <w:r w:rsidR="001E5D82">
          <w:instrText>PAGE   \* MERGEFORMAT</w:instrText>
        </w:r>
        <w:r>
          <w:fldChar w:fldCharType="separate"/>
        </w:r>
        <w:r w:rsidR="00BF0855" w:rsidRPr="00BF0855">
          <w:rPr>
            <w:rFonts w:ascii="Times New Roman" w:hAnsi="Times New Roman"/>
            <w:noProof/>
            <w:lang w:val="zh-CN"/>
          </w:rPr>
          <w:t>10</w:t>
        </w:r>
        <w:r>
          <w:fldChar w:fldCharType="end"/>
        </w:r>
      </w:p>
    </w:sdtContent>
  </w:sdt>
  <w:p w:rsidR="00107D0F" w:rsidRDefault="00107D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85" w:rsidRDefault="00720E85" w:rsidP="00107D0F">
      <w:r>
        <w:separator/>
      </w:r>
    </w:p>
  </w:footnote>
  <w:footnote w:type="continuationSeparator" w:id="0">
    <w:p w:rsidR="00720E85" w:rsidRDefault="00720E85" w:rsidP="00107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2C"/>
    <w:rsid w:val="00003D83"/>
    <w:rsid w:val="00011C54"/>
    <w:rsid w:val="000179DB"/>
    <w:rsid w:val="00050F96"/>
    <w:rsid w:val="00054A74"/>
    <w:rsid w:val="00056AFF"/>
    <w:rsid w:val="00061A30"/>
    <w:rsid w:val="00063C47"/>
    <w:rsid w:val="000710E9"/>
    <w:rsid w:val="000B17D7"/>
    <w:rsid w:val="000B206A"/>
    <w:rsid w:val="000B7859"/>
    <w:rsid w:val="000D425D"/>
    <w:rsid w:val="000E6261"/>
    <w:rsid w:val="00100626"/>
    <w:rsid w:val="00103C1E"/>
    <w:rsid w:val="00107D0F"/>
    <w:rsid w:val="001114B4"/>
    <w:rsid w:val="00137A91"/>
    <w:rsid w:val="00147B50"/>
    <w:rsid w:val="0015020E"/>
    <w:rsid w:val="001516B0"/>
    <w:rsid w:val="00163967"/>
    <w:rsid w:val="001759AC"/>
    <w:rsid w:val="0017682D"/>
    <w:rsid w:val="00185FBC"/>
    <w:rsid w:val="001A4B16"/>
    <w:rsid w:val="001A61B1"/>
    <w:rsid w:val="001D0016"/>
    <w:rsid w:val="001D6384"/>
    <w:rsid w:val="001E5D82"/>
    <w:rsid w:val="001E7061"/>
    <w:rsid w:val="002220CF"/>
    <w:rsid w:val="00244CC6"/>
    <w:rsid w:val="00267118"/>
    <w:rsid w:val="0027370C"/>
    <w:rsid w:val="0027547E"/>
    <w:rsid w:val="00280326"/>
    <w:rsid w:val="00280DE0"/>
    <w:rsid w:val="002A19E4"/>
    <w:rsid w:val="002A3211"/>
    <w:rsid w:val="002A6EF4"/>
    <w:rsid w:val="002B6853"/>
    <w:rsid w:val="002C5F4A"/>
    <w:rsid w:val="002E55AD"/>
    <w:rsid w:val="0030774E"/>
    <w:rsid w:val="00307763"/>
    <w:rsid w:val="00342EEC"/>
    <w:rsid w:val="00344CE4"/>
    <w:rsid w:val="00352CF4"/>
    <w:rsid w:val="00364AD6"/>
    <w:rsid w:val="0036521D"/>
    <w:rsid w:val="00374479"/>
    <w:rsid w:val="00385D8D"/>
    <w:rsid w:val="003A0482"/>
    <w:rsid w:val="003A578B"/>
    <w:rsid w:val="003A700A"/>
    <w:rsid w:val="003A75BD"/>
    <w:rsid w:val="003B0A81"/>
    <w:rsid w:val="003D171A"/>
    <w:rsid w:val="003F121F"/>
    <w:rsid w:val="004122A4"/>
    <w:rsid w:val="0041283A"/>
    <w:rsid w:val="00415770"/>
    <w:rsid w:val="0043189E"/>
    <w:rsid w:val="004372F0"/>
    <w:rsid w:val="0044780C"/>
    <w:rsid w:val="0048340E"/>
    <w:rsid w:val="004A1EDA"/>
    <w:rsid w:val="004B29E2"/>
    <w:rsid w:val="004F5011"/>
    <w:rsid w:val="004F73BA"/>
    <w:rsid w:val="005053E7"/>
    <w:rsid w:val="00527CE7"/>
    <w:rsid w:val="00542ECB"/>
    <w:rsid w:val="00563DE1"/>
    <w:rsid w:val="005712A2"/>
    <w:rsid w:val="005717B5"/>
    <w:rsid w:val="00591594"/>
    <w:rsid w:val="00592DBC"/>
    <w:rsid w:val="005D2242"/>
    <w:rsid w:val="005D7990"/>
    <w:rsid w:val="005F0076"/>
    <w:rsid w:val="005F3DD8"/>
    <w:rsid w:val="005F76DA"/>
    <w:rsid w:val="00625CBD"/>
    <w:rsid w:val="00632E76"/>
    <w:rsid w:val="00637DE7"/>
    <w:rsid w:val="00643634"/>
    <w:rsid w:val="00660D41"/>
    <w:rsid w:val="00665763"/>
    <w:rsid w:val="006674D7"/>
    <w:rsid w:val="006720DF"/>
    <w:rsid w:val="00675879"/>
    <w:rsid w:val="00685ED6"/>
    <w:rsid w:val="00693C92"/>
    <w:rsid w:val="006959E7"/>
    <w:rsid w:val="006A133A"/>
    <w:rsid w:val="006A165D"/>
    <w:rsid w:val="006B0E56"/>
    <w:rsid w:val="006C1D6E"/>
    <w:rsid w:val="006C5D7F"/>
    <w:rsid w:val="006D1C75"/>
    <w:rsid w:val="006D4B5B"/>
    <w:rsid w:val="00704BD8"/>
    <w:rsid w:val="007153B3"/>
    <w:rsid w:val="00717B07"/>
    <w:rsid w:val="00720E85"/>
    <w:rsid w:val="007266A9"/>
    <w:rsid w:val="0072726B"/>
    <w:rsid w:val="00731BA8"/>
    <w:rsid w:val="00764338"/>
    <w:rsid w:val="0076690C"/>
    <w:rsid w:val="007677D8"/>
    <w:rsid w:val="00784C48"/>
    <w:rsid w:val="0079345A"/>
    <w:rsid w:val="0079673F"/>
    <w:rsid w:val="007A24E5"/>
    <w:rsid w:val="007A3D76"/>
    <w:rsid w:val="007A4F88"/>
    <w:rsid w:val="007B4B02"/>
    <w:rsid w:val="007B6B7B"/>
    <w:rsid w:val="007D3DD2"/>
    <w:rsid w:val="007D7CFB"/>
    <w:rsid w:val="007E2750"/>
    <w:rsid w:val="007E5FDE"/>
    <w:rsid w:val="008056DB"/>
    <w:rsid w:val="00810B22"/>
    <w:rsid w:val="00820C8F"/>
    <w:rsid w:val="00827EE8"/>
    <w:rsid w:val="00836B5A"/>
    <w:rsid w:val="00851B84"/>
    <w:rsid w:val="00852615"/>
    <w:rsid w:val="00854F08"/>
    <w:rsid w:val="00863307"/>
    <w:rsid w:val="0087060E"/>
    <w:rsid w:val="0088751D"/>
    <w:rsid w:val="008877A9"/>
    <w:rsid w:val="008916F0"/>
    <w:rsid w:val="008A0FAB"/>
    <w:rsid w:val="008A2A47"/>
    <w:rsid w:val="008A7B46"/>
    <w:rsid w:val="008C2CE9"/>
    <w:rsid w:val="008C41D4"/>
    <w:rsid w:val="008C75D1"/>
    <w:rsid w:val="008D2870"/>
    <w:rsid w:val="008D6B87"/>
    <w:rsid w:val="008F7EC4"/>
    <w:rsid w:val="00902F56"/>
    <w:rsid w:val="00910DEF"/>
    <w:rsid w:val="0092152C"/>
    <w:rsid w:val="009225CA"/>
    <w:rsid w:val="00950B01"/>
    <w:rsid w:val="00962688"/>
    <w:rsid w:val="00981F64"/>
    <w:rsid w:val="00984C17"/>
    <w:rsid w:val="009872B8"/>
    <w:rsid w:val="00996AE4"/>
    <w:rsid w:val="00996EF2"/>
    <w:rsid w:val="009A41F5"/>
    <w:rsid w:val="009D5CB2"/>
    <w:rsid w:val="00A01C64"/>
    <w:rsid w:val="00A118E4"/>
    <w:rsid w:val="00A35A9A"/>
    <w:rsid w:val="00A37D05"/>
    <w:rsid w:val="00A90EBF"/>
    <w:rsid w:val="00A922C8"/>
    <w:rsid w:val="00AC0076"/>
    <w:rsid w:val="00AC0BCD"/>
    <w:rsid w:val="00AC3590"/>
    <w:rsid w:val="00AE1453"/>
    <w:rsid w:val="00AF0B79"/>
    <w:rsid w:val="00B06431"/>
    <w:rsid w:val="00B36C27"/>
    <w:rsid w:val="00B437E8"/>
    <w:rsid w:val="00B5223D"/>
    <w:rsid w:val="00B87C4E"/>
    <w:rsid w:val="00BB0E29"/>
    <w:rsid w:val="00BB48CE"/>
    <w:rsid w:val="00BB61B8"/>
    <w:rsid w:val="00BE17FE"/>
    <w:rsid w:val="00BF0855"/>
    <w:rsid w:val="00BF155E"/>
    <w:rsid w:val="00BF362D"/>
    <w:rsid w:val="00BF46DF"/>
    <w:rsid w:val="00C04FAB"/>
    <w:rsid w:val="00C13974"/>
    <w:rsid w:val="00C21A2A"/>
    <w:rsid w:val="00C347FC"/>
    <w:rsid w:val="00C50979"/>
    <w:rsid w:val="00C82A69"/>
    <w:rsid w:val="00C9479E"/>
    <w:rsid w:val="00CA029F"/>
    <w:rsid w:val="00CA166A"/>
    <w:rsid w:val="00CA2476"/>
    <w:rsid w:val="00CA6EB4"/>
    <w:rsid w:val="00CB2471"/>
    <w:rsid w:val="00CB7D92"/>
    <w:rsid w:val="00CC3C37"/>
    <w:rsid w:val="00CE0C33"/>
    <w:rsid w:val="00CF032C"/>
    <w:rsid w:val="00D32B8E"/>
    <w:rsid w:val="00D35780"/>
    <w:rsid w:val="00D43474"/>
    <w:rsid w:val="00D5457C"/>
    <w:rsid w:val="00D574BA"/>
    <w:rsid w:val="00D650FF"/>
    <w:rsid w:val="00D77E26"/>
    <w:rsid w:val="00D879F0"/>
    <w:rsid w:val="00D957E5"/>
    <w:rsid w:val="00DA54A2"/>
    <w:rsid w:val="00DA6A0F"/>
    <w:rsid w:val="00DA7513"/>
    <w:rsid w:val="00DB1082"/>
    <w:rsid w:val="00DE58F7"/>
    <w:rsid w:val="00E27355"/>
    <w:rsid w:val="00E75239"/>
    <w:rsid w:val="00E81E18"/>
    <w:rsid w:val="00E95D86"/>
    <w:rsid w:val="00E967D4"/>
    <w:rsid w:val="00EA2132"/>
    <w:rsid w:val="00EA33F2"/>
    <w:rsid w:val="00EA51E9"/>
    <w:rsid w:val="00EB3EC3"/>
    <w:rsid w:val="00EB57F4"/>
    <w:rsid w:val="00EC08EA"/>
    <w:rsid w:val="00EE61DF"/>
    <w:rsid w:val="00F00D73"/>
    <w:rsid w:val="00F13283"/>
    <w:rsid w:val="00F200BC"/>
    <w:rsid w:val="00F33C8A"/>
    <w:rsid w:val="00F52A10"/>
    <w:rsid w:val="00FC071D"/>
    <w:rsid w:val="00FC1584"/>
    <w:rsid w:val="00FC15AE"/>
    <w:rsid w:val="00FE7AC8"/>
    <w:rsid w:val="00FF67E7"/>
    <w:rsid w:val="0C5D5A9E"/>
    <w:rsid w:val="0FC17EC0"/>
    <w:rsid w:val="266A7D8F"/>
    <w:rsid w:val="31B40C0E"/>
    <w:rsid w:val="32D1113F"/>
    <w:rsid w:val="3A295C0E"/>
    <w:rsid w:val="62771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07D0F"/>
    <w:pPr>
      <w:ind w:leftChars="2500" w:left="100"/>
    </w:pPr>
  </w:style>
  <w:style w:type="paragraph" w:styleId="a4">
    <w:name w:val="Balloon Text"/>
    <w:basedOn w:val="a"/>
    <w:link w:val="Char0"/>
    <w:uiPriority w:val="99"/>
    <w:semiHidden/>
    <w:unhideWhenUsed/>
    <w:qFormat/>
    <w:rsid w:val="00107D0F"/>
    <w:rPr>
      <w:sz w:val="18"/>
      <w:szCs w:val="18"/>
    </w:rPr>
  </w:style>
  <w:style w:type="paragraph" w:styleId="a5">
    <w:name w:val="footer"/>
    <w:basedOn w:val="a"/>
    <w:link w:val="Char1"/>
    <w:uiPriority w:val="99"/>
    <w:unhideWhenUsed/>
    <w:qFormat/>
    <w:rsid w:val="00107D0F"/>
    <w:pPr>
      <w:tabs>
        <w:tab w:val="center" w:pos="4153"/>
        <w:tab w:val="right" w:pos="8306"/>
      </w:tabs>
      <w:snapToGrid w:val="0"/>
      <w:jc w:val="left"/>
    </w:pPr>
    <w:rPr>
      <w:sz w:val="18"/>
      <w:szCs w:val="18"/>
    </w:rPr>
  </w:style>
  <w:style w:type="paragraph" w:styleId="a6">
    <w:name w:val="header"/>
    <w:basedOn w:val="a"/>
    <w:link w:val="Char2"/>
    <w:uiPriority w:val="99"/>
    <w:unhideWhenUsed/>
    <w:rsid w:val="00107D0F"/>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07D0F"/>
    <w:pPr>
      <w:widowControl/>
    </w:pPr>
    <w:rPr>
      <w:rFonts w:ascii="宋体" w:eastAsia="宋体" w:hAnsi="宋体" w:cs="Times New Roman"/>
      <w:kern w:val="0"/>
      <w:sz w:val="24"/>
      <w:szCs w:val="24"/>
    </w:rPr>
  </w:style>
  <w:style w:type="character" w:styleId="a8">
    <w:name w:val="Hyperlink"/>
    <w:basedOn w:val="a0"/>
    <w:uiPriority w:val="99"/>
    <w:unhideWhenUsed/>
    <w:qFormat/>
    <w:rsid w:val="00107D0F"/>
    <w:rPr>
      <w:color w:val="0563C1" w:themeColor="hyperlink"/>
      <w:u w:val="single"/>
    </w:rPr>
  </w:style>
  <w:style w:type="paragraph" w:styleId="a9">
    <w:name w:val="List Paragraph"/>
    <w:basedOn w:val="a"/>
    <w:uiPriority w:val="34"/>
    <w:qFormat/>
    <w:rsid w:val="00107D0F"/>
    <w:pPr>
      <w:ind w:firstLineChars="200" w:firstLine="420"/>
    </w:pPr>
  </w:style>
  <w:style w:type="character" w:customStyle="1" w:styleId="Char2">
    <w:name w:val="页眉 Char"/>
    <w:basedOn w:val="a0"/>
    <w:link w:val="a6"/>
    <w:uiPriority w:val="99"/>
    <w:qFormat/>
    <w:rsid w:val="00107D0F"/>
    <w:rPr>
      <w:sz w:val="18"/>
      <w:szCs w:val="18"/>
    </w:rPr>
  </w:style>
  <w:style w:type="character" w:customStyle="1" w:styleId="Char1">
    <w:name w:val="页脚 Char"/>
    <w:basedOn w:val="a0"/>
    <w:link w:val="a5"/>
    <w:uiPriority w:val="99"/>
    <w:qFormat/>
    <w:rsid w:val="00107D0F"/>
    <w:rPr>
      <w:sz w:val="18"/>
      <w:szCs w:val="18"/>
    </w:rPr>
  </w:style>
  <w:style w:type="character" w:customStyle="1" w:styleId="1">
    <w:name w:val="未处理的提及1"/>
    <w:basedOn w:val="a0"/>
    <w:uiPriority w:val="99"/>
    <w:semiHidden/>
    <w:unhideWhenUsed/>
    <w:qFormat/>
    <w:rsid w:val="00107D0F"/>
    <w:rPr>
      <w:color w:val="605E5C"/>
      <w:shd w:val="clear" w:color="auto" w:fill="E1DFDD"/>
    </w:rPr>
  </w:style>
  <w:style w:type="character" w:customStyle="1" w:styleId="Char0">
    <w:name w:val="批注框文本 Char"/>
    <w:basedOn w:val="a0"/>
    <w:link w:val="a4"/>
    <w:uiPriority w:val="99"/>
    <w:semiHidden/>
    <w:qFormat/>
    <w:rsid w:val="00107D0F"/>
    <w:rPr>
      <w:sz w:val="18"/>
      <w:szCs w:val="18"/>
    </w:rPr>
  </w:style>
  <w:style w:type="character" w:customStyle="1" w:styleId="Char">
    <w:name w:val="日期 Char"/>
    <w:basedOn w:val="a0"/>
    <w:link w:val="a3"/>
    <w:uiPriority w:val="99"/>
    <w:semiHidden/>
    <w:qFormat/>
    <w:rsid w:val="00107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07D0F"/>
    <w:pPr>
      <w:ind w:leftChars="2500" w:left="100"/>
    </w:pPr>
  </w:style>
  <w:style w:type="paragraph" w:styleId="a4">
    <w:name w:val="Balloon Text"/>
    <w:basedOn w:val="a"/>
    <w:link w:val="Char0"/>
    <w:uiPriority w:val="99"/>
    <w:semiHidden/>
    <w:unhideWhenUsed/>
    <w:qFormat/>
    <w:rsid w:val="00107D0F"/>
    <w:rPr>
      <w:sz w:val="18"/>
      <w:szCs w:val="18"/>
    </w:rPr>
  </w:style>
  <w:style w:type="paragraph" w:styleId="a5">
    <w:name w:val="footer"/>
    <w:basedOn w:val="a"/>
    <w:link w:val="Char1"/>
    <w:uiPriority w:val="99"/>
    <w:unhideWhenUsed/>
    <w:qFormat/>
    <w:rsid w:val="00107D0F"/>
    <w:pPr>
      <w:tabs>
        <w:tab w:val="center" w:pos="4153"/>
        <w:tab w:val="right" w:pos="8306"/>
      </w:tabs>
      <w:snapToGrid w:val="0"/>
      <w:jc w:val="left"/>
    </w:pPr>
    <w:rPr>
      <w:sz w:val="18"/>
      <w:szCs w:val="18"/>
    </w:rPr>
  </w:style>
  <w:style w:type="paragraph" w:styleId="a6">
    <w:name w:val="header"/>
    <w:basedOn w:val="a"/>
    <w:link w:val="Char2"/>
    <w:uiPriority w:val="99"/>
    <w:unhideWhenUsed/>
    <w:rsid w:val="00107D0F"/>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07D0F"/>
    <w:pPr>
      <w:widowControl/>
    </w:pPr>
    <w:rPr>
      <w:rFonts w:ascii="宋体" w:eastAsia="宋体" w:hAnsi="宋体" w:cs="Times New Roman"/>
      <w:kern w:val="0"/>
      <w:sz w:val="24"/>
      <w:szCs w:val="24"/>
    </w:rPr>
  </w:style>
  <w:style w:type="character" w:styleId="a8">
    <w:name w:val="Hyperlink"/>
    <w:basedOn w:val="a0"/>
    <w:uiPriority w:val="99"/>
    <w:unhideWhenUsed/>
    <w:qFormat/>
    <w:rsid w:val="00107D0F"/>
    <w:rPr>
      <w:color w:val="0563C1" w:themeColor="hyperlink"/>
      <w:u w:val="single"/>
    </w:rPr>
  </w:style>
  <w:style w:type="paragraph" w:styleId="a9">
    <w:name w:val="List Paragraph"/>
    <w:basedOn w:val="a"/>
    <w:uiPriority w:val="34"/>
    <w:qFormat/>
    <w:rsid w:val="00107D0F"/>
    <w:pPr>
      <w:ind w:firstLineChars="200" w:firstLine="420"/>
    </w:pPr>
  </w:style>
  <w:style w:type="character" w:customStyle="1" w:styleId="Char2">
    <w:name w:val="页眉 Char"/>
    <w:basedOn w:val="a0"/>
    <w:link w:val="a6"/>
    <w:uiPriority w:val="99"/>
    <w:qFormat/>
    <w:rsid w:val="00107D0F"/>
    <w:rPr>
      <w:sz w:val="18"/>
      <w:szCs w:val="18"/>
    </w:rPr>
  </w:style>
  <w:style w:type="character" w:customStyle="1" w:styleId="Char1">
    <w:name w:val="页脚 Char"/>
    <w:basedOn w:val="a0"/>
    <w:link w:val="a5"/>
    <w:uiPriority w:val="99"/>
    <w:qFormat/>
    <w:rsid w:val="00107D0F"/>
    <w:rPr>
      <w:sz w:val="18"/>
      <w:szCs w:val="18"/>
    </w:rPr>
  </w:style>
  <w:style w:type="character" w:customStyle="1" w:styleId="1">
    <w:name w:val="未处理的提及1"/>
    <w:basedOn w:val="a0"/>
    <w:uiPriority w:val="99"/>
    <w:semiHidden/>
    <w:unhideWhenUsed/>
    <w:qFormat/>
    <w:rsid w:val="00107D0F"/>
    <w:rPr>
      <w:color w:val="605E5C"/>
      <w:shd w:val="clear" w:color="auto" w:fill="E1DFDD"/>
    </w:rPr>
  </w:style>
  <w:style w:type="character" w:customStyle="1" w:styleId="Char0">
    <w:name w:val="批注框文本 Char"/>
    <w:basedOn w:val="a0"/>
    <w:link w:val="a4"/>
    <w:uiPriority w:val="99"/>
    <w:semiHidden/>
    <w:qFormat/>
    <w:rsid w:val="00107D0F"/>
    <w:rPr>
      <w:sz w:val="18"/>
      <w:szCs w:val="18"/>
    </w:rPr>
  </w:style>
  <w:style w:type="character" w:customStyle="1" w:styleId="Char">
    <w:name w:val="日期 Char"/>
    <w:basedOn w:val="a0"/>
    <w:link w:val="a3"/>
    <w:uiPriority w:val="99"/>
    <w:semiHidden/>
    <w:qFormat/>
    <w:rsid w:val="0010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654</Words>
  <Characters>3733</Characters>
  <Application>Microsoft Office Word</Application>
  <DocSecurity>0</DocSecurity>
  <Lines>31</Lines>
  <Paragraphs>8</Paragraphs>
  <ScaleCrop>false</ScaleCrop>
  <Company>微软中国</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wang</dc:creator>
  <cp:lastModifiedBy>Amanda</cp:lastModifiedBy>
  <cp:revision>7</cp:revision>
  <cp:lastPrinted>2019-11-27T09:44:00Z</cp:lastPrinted>
  <dcterms:created xsi:type="dcterms:W3CDTF">2019-12-02T03:37:00Z</dcterms:created>
  <dcterms:modified xsi:type="dcterms:W3CDTF">2019-12-02T05:20:00Z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